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80" w:rsidRPr="00D21BB2" w:rsidRDefault="00607B01" w:rsidP="00726EC7">
      <w:pPr>
        <w:pStyle w:val="10"/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5A2180" w:rsidRPr="00D21BB2">
        <w:rPr>
          <w:sz w:val="26"/>
          <w:szCs w:val="26"/>
        </w:rPr>
        <w:t>Aprobat</w:t>
      </w:r>
    </w:p>
    <w:p w:rsidR="005A2180" w:rsidRPr="00D21BB2" w:rsidRDefault="00607B01" w:rsidP="0045498D">
      <w:pPr>
        <w:tabs>
          <w:tab w:val="left" w:pos="4820"/>
        </w:tabs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ab/>
      </w:r>
      <w:r>
        <w:rPr>
          <w:b/>
          <w:bCs/>
          <w:sz w:val="26"/>
          <w:szCs w:val="26"/>
          <w:lang w:val="ro-RO"/>
        </w:rPr>
        <w:tab/>
      </w:r>
      <w:r>
        <w:rPr>
          <w:b/>
          <w:bCs/>
          <w:sz w:val="26"/>
          <w:szCs w:val="26"/>
          <w:lang w:val="ro-RO"/>
        </w:rPr>
        <w:tab/>
      </w:r>
      <w:r w:rsidR="005A2180" w:rsidRPr="00D21BB2">
        <w:rPr>
          <w:b/>
          <w:bCs/>
          <w:sz w:val="26"/>
          <w:szCs w:val="26"/>
          <w:lang w:val="ro-RO"/>
        </w:rPr>
        <w:t xml:space="preserve">proces - verbal al </w:t>
      </w:r>
      <w:r w:rsidR="005A2180">
        <w:rPr>
          <w:b/>
          <w:bCs/>
          <w:sz w:val="26"/>
          <w:szCs w:val="26"/>
          <w:lang w:val="ro-RO"/>
        </w:rPr>
        <w:t>Consiliului pentru</w:t>
      </w:r>
      <w:r w:rsidR="005A2180">
        <w:rPr>
          <w:b/>
          <w:bCs/>
          <w:sz w:val="26"/>
          <w:szCs w:val="26"/>
          <w:lang w:val="ro-RO"/>
        </w:rPr>
        <w:tab/>
        <w:t xml:space="preserve">              Dezvoltare Strategică Instituțională</w:t>
      </w:r>
      <w:r w:rsidR="005A2180" w:rsidRPr="00D21BB2">
        <w:rPr>
          <w:b/>
          <w:bCs/>
          <w:sz w:val="26"/>
          <w:szCs w:val="26"/>
          <w:lang w:val="ro-RO"/>
        </w:rPr>
        <w:tab/>
      </w:r>
      <w:r w:rsidR="00F7063B">
        <w:rPr>
          <w:b/>
          <w:bCs/>
          <w:sz w:val="26"/>
          <w:szCs w:val="26"/>
          <w:lang w:val="ro-RO"/>
        </w:rPr>
        <w:tab/>
        <w:t xml:space="preserve">          </w:t>
      </w:r>
      <w:r w:rsidR="005A2180" w:rsidRPr="00D21BB2">
        <w:rPr>
          <w:b/>
          <w:bCs/>
          <w:sz w:val="26"/>
          <w:szCs w:val="26"/>
          <w:lang w:val="ro-RO"/>
        </w:rPr>
        <w:t xml:space="preserve"> nr. </w:t>
      </w:r>
      <w:r w:rsidR="00F7063B" w:rsidRPr="00F7063B">
        <w:rPr>
          <w:bCs/>
          <w:iCs/>
          <w:sz w:val="26"/>
          <w:szCs w:val="26"/>
          <w:u w:val="single"/>
          <w:lang w:val="ro-RO"/>
        </w:rPr>
        <w:t>4</w:t>
      </w:r>
      <w:r w:rsidR="005A2180" w:rsidRPr="00D21BB2">
        <w:rPr>
          <w:b/>
          <w:bCs/>
          <w:i/>
          <w:iCs/>
          <w:sz w:val="26"/>
          <w:szCs w:val="26"/>
          <w:lang w:val="ro-RO"/>
        </w:rPr>
        <w:t xml:space="preserve"> </w:t>
      </w:r>
      <w:r w:rsidR="005A2180" w:rsidRPr="00D21BB2">
        <w:rPr>
          <w:b/>
          <w:bCs/>
          <w:sz w:val="26"/>
          <w:szCs w:val="26"/>
          <w:lang w:val="ro-RO"/>
        </w:rPr>
        <w:t xml:space="preserve">din </w:t>
      </w:r>
      <w:r w:rsidR="00F7063B" w:rsidRPr="00F7063B">
        <w:rPr>
          <w:bCs/>
          <w:sz w:val="26"/>
          <w:szCs w:val="26"/>
          <w:u w:val="single"/>
          <w:lang w:val="ro-RO"/>
        </w:rPr>
        <w:t>07.09.</w:t>
      </w:r>
      <w:r w:rsidR="005A2180" w:rsidRPr="00F7063B">
        <w:rPr>
          <w:bCs/>
          <w:sz w:val="26"/>
          <w:szCs w:val="26"/>
          <w:u w:val="single"/>
          <w:lang w:val="ro-RO"/>
        </w:rPr>
        <w:t>2017</w:t>
      </w:r>
      <w:r w:rsidR="005A2180" w:rsidRPr="00D21BB2">
        <w:rPr>
          <w:b/>
          <w:bCs/>
          <w:sz w:val="26"/>
          <w:szCs w:val="26"/>
          <w:lang w:val="ro-RO"/>
        </w:rPr>
        <w:t xml:space="preserve"> </w:t>
      </w:r>
    </w:p>
    <w:p w:rsidR="005A2180" w:rsidRPr="00D21BB2" w:rsidRDefault="005A2180" w:rsidP="00627925">
      <w:pPr>
        <w:tabs>
          <w:tab w:val="left" w:pos="5103"/>
        </w:tabs>
        <w:jc w:val="both"/>
        <w:rPr>
          <w:b/>
          <w:bCs/>
          <w:sz w:val="26"/>
          <w:szCs w:val="26"/>
          <w:lang w:val="ro-RO"/>
        </w:rPr>
      </w:pPr>
    </w:p>
    <w:p w:rsidR="005A2180" w:rsidRPr="00D21BB2" w:rsidRDefault="005A2180" w:rsidP="00627925">
      <w:pPr>
        <w:pStyle w:val="10"/>
        <w:rPr>
          <w:sz w:val="26"/>
          <w:szCs w:val="26"/>
        </w:rPr>
      </w:pPr>
      <w:r w:rsidRPr="00D21BB2">
        <w:rPr>
          <w:sz w:val="26"/>
          <w:szCs w:val="26"/>
        </w:rPr>
        <w:t>Coordonat</w:t>
      </w:r>
      <w:r w:rsidRPr="00D21BB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="00607B01">
        <w:rPr>
          <w:sz w:val="26"/>
          <w:szCs w:val="26"/>
        </w:rPr>
        <w:tab/>
      </w:r>
      <w:r w:rsidR="00607B01">
        <w:rPr>
          <w:sz w:val="26"/>
          <w:szCs w:val="26"/>
        </w:rPr>
        <w:tab/>
      </w:r>
      <w:r>
        <w:rPr>
          <w:sz w:val="26"/>
          <w:szCs w:val="26"/>
        </w:rPr>
        <w:t>Aprobat</w:t>
      </w:r>
    </w:p>
    <w:p w:rsidR="005A2180" w:rsidRPr="00D21BB2" w:rsidRDefault="005A2180" w:rsidP="004B3611">
      <w:pPr>
        <w:tabs>
          <w:tab w:val="left" w:pos="5103"/>
        </w:tabs>
        <w:jc w:val="both"/>
        <w:rPr>
          <w:b/>
          <w:bCs/>
          <w:sz w:val="26"/>
          <w:szCs w:val="26"/>
          <w:lang w:val="ro-RO"/>
        </w:rPr>
      </w:pPr>
      <w:r w:rsidRPr="00D21BB2">
        <w:rPr>
          <w:b/>
          <w:bCs/>
          <w:sz w:val="26"/>
          <w:szCs w:val="26"/>
          <w:lang w:val="ro-RO"/>
        </w:rPr>
        <w:t>p</w:t>
      </w:r>
      <w:r>
        <w:rPr>
          <w:b/>
          <w:bCs/>
          <w:sz w:val="26"/>
          <w:szCs w:val="26"/>
          <w:lang w:val="ro-RO"/>
        </w:rPr>
        <w:t>roces-</w:t>
      </w:r>
      <w:r w:rsidRPr="00D21BB2">
        <w:rPr>
          <w:b/>
          <w:bCs/>
          <w:sz w:val="26"/>
          <w:szCs w:val="26"/>
          <w:lang w:val="ro-RO"/>
        </w:rPr>
        <w:t xml:space="preserve">verbal al </w:t>
      </w:r>
      <w:r>
        <w:rPr>
          <w:b/>
          <w:bCs/>
          <w:sz w:val="26"/>
          <w:szCs w:val="26"/>
          <w:lang w:val="ro-RO"/>
        </w:rPr>
        <w:t xml:space="preserve">Ședinței </w:t>
      </w:r>
      <w:r w:rsidRPr="00D21BB2">
        <w:rPr>
          <w:b/>
          <w:bCs/>
          <w:sz w:val="26"/>
          <w:szCs w:val="26"/>
          <w:lang w:val="ro-RO"/>
        </w:rPr>
        <w:t>Comitetului</w:t>
      </w:r>
      <w:r w:rsidRPr="00D21BB2">
        <w:rPr>
          <w:b/>
          <w:bCs/>
          <w:sz w:val="26"/>
          <w:szCs w:val="26"/>
          <w:lang w:val="ro-RO"/>
        </w:rPr>
        <w:tab/>
      </w:r>
      <w:r w:rsidR="00607B01">
        <w:rPr>
          <w:b/>
          <w:bCs/>
          <w:sz w:val="26"/>
          <w:szCs w:val="26"/>
          <w:lang w:val="ro-RO"/>
        </w:rPr>
        <w:tab/>
      </w:r>
      <w:r>
        <w:rPr>
          <w:b/>
          <w:bCs/>
          <w:sz w:val="26"/>
          <w:szCs w:val="26"/>
          <w:lang w:val="ro-RO"/>
        </w:rPr>
        <w:t xml:space="preserve"> proces-</w:t>
      </w:r>
      <w:r w:rsidRPr="00D21BB2">
        <w:rPr>
          <w:b/>
          <w:bCs/>
          <w:sz w:val="26"/>
          <w:szCs w:val="26"/>
          <w:lang w:val="ro-RO"/>
        </w:rPr>
        <w:t>verbal al</w:t>
      </w:r>
      <w:r>
        <w:rPr>
          <w:b/>
          <w:bCs/>
          <w:sz w:val="26"/>
          <w:szCs w:val="26"/>
          <w:lang w:val="ro-RO"/>
        </w:rPr>
        <w:t xml:space="preserve"> ședinței </w:t>
      </w:r>
      <w:r w:rsidRPr="00D21BB2">
        <w:rPr>
          <w:b/>
          <w:bCs/>
          <w:sz w:val="26"/>
          <w:szCs w:val="26"/>
          <w:lang w:val="ro-RO"/>
        </w:rPr>
        <w:t xml:space="preserve">Senatului Sindical al </w:t>
      </w:r>
      <w:r>
        <w:rPr>
          <w:b/>
          <w:bCs/>
          <w:sz w:val="26"/>
          <w:szCs w:val="26"/>
          <w:lang w:val="ro-RO"/>
        </w:rPr>
        <w:t>angajaților</w:t>
      </w:r>
      <w:r w:rsidRPr="00D21BB2">
        <w:rPr>
          <w:b/>
          <w:bCs/>
          <w:sz w:val="26"/>
          <w:szCs w:val="26"/>
          <w:lang w:val="ro-RO"/>
        </w:rPr>
        <w:tab/>
      </w:r>
      <w:r w:rsidR="00607B01">
        <w:rPr>
          <w:b/>
          <w:bCs/>
          <w:sz w:val="26"/>
          <w:szCs w:val="26"/>
          <w:lang w:val="ro-RO"/>
        </w:rPr>
        <w:tab/>
      </w:r>
      <w:r w:rsidRPr="00D21BB2">
        <w:rPr>
          <w:b/>
          <w:bCs/>
          <w:sz w:val="26"/>
          <w:szCs w:val="26"/>
          <w:lang w:val="ro-RO"/>
        </w:rPr>
        <w:t>USMF „Nicolae Testemiţanu”</w:t>
      </w:r>
    </w:p>
    <w:p w:rsidR="005A2180" w:rsidRPr="00F7063B" w:rsidRDefault="005A2180" w:rsidP="004B3611">
      <w:pPr>
        <w:tabs>
          <w:tab w:val="left" w:pos="5103"/>
        </w:tabs>
        <w:jc w:val="both"/>
        <w:rPr>
          <w:bCs/>
          <w:sz w:val="26"/>
          <w:szCs w:val="26"/>
          <w:u w:val="single"/>
          <w:lang w:val="ro-RO"/>
        </w:rPr>
      </w:pPr>
      <w:r w:rsidRPr="00865097">
        <w:rPr>
          <w:b/>
          <w:bCs/>
          <w:sz w:val="26"/>
          <w:szCs w:val="26"/>
          <w:lang w:val="ro-RO"/>
        </w:rPr>
        <w:t xml:space="preserve">nr. </w:t>
      </w:r>
      <w:r w:rsidR="00F7063B" w:rsidRPr="00F7063B">
        <w:rPr>
          <w:bCs/>
          <w:sz w:val="26"/>
          <w:szCs w:val="26"/>
          <w:u w:val="single"/>
          <w:lang w:val="ro-RO"/>
        </w:rPr>
        <w:t>11</w:t>
      </w:r>
      <w:r w:rsidRPr="00865097">
        <w:rPr>
          <w:b/>
          <w:bCs/>
          <w:sz w:val="26"/>
          <w:szCs w:val="26"/>
          <w:lang w:val="ro-RO"/>
        </w:rPr>
        <w:t xml:space="preserve"> din </w:t>
      </w:r>
      <w:r w:rsidR="00F7063B" w:rsidRPr="00F7063B">
        <w:rPr>
          <w:bCs/>
          <w:sz w:val="26"/>
          <w:szCs w:val="26"/>
          <w:u w:val="single"/>
          <w:lang w:val="ro-RO"/>
        </w:rPr>
        <w:t>24.08.2017</w:t>
      </w:r>
      <w:r w:rsidR="00F7063B">
        <w:rPr>
          <w:b/>
          <w:bCs/>
          <w:sz w:val="26"/>
          <w:szCs w:val="26"/>
          <w:lang w:val="ro-RO"/>
        </w:rPr>
        <w:tab/>
        <w:t xml:space="preserve">           </w:t>
      </w:r>
      <w:r w:rsidRPr="00865097">
        <w:rPr>
          <w:b/>
          <w:bCs/>
          <w:sz w:val="26"/>
          <w:szCs w:val="26"/>
          <w:lang w:val="ro-RO"/>
        </w:rPr>
        <w:t xml:space="preserve">nr. </w:t>
      </w:r>
      <w:r w:rsidR="00F7063B" w:rsidRPr="00F7063B">
        <w:rPr>
          <w:bCs/>
          <w:sz w:val="26"/>
          <w:szCs w:val="26"/>
          <w:u w:val="single"/>
          <w:lang w:val="ro-RO"/>
        </w:rPr>
        <w:t>5/13</w:t>
      </w:r>
      <w:r w:rsidRPr="00865097">
        <w:rPr>
          <w:b/>
          <w:bCs/>
          <w:sz w:val="26"/>
          <w:szCs w:val="26"/>
          <w:lang w:val="ro-RO"/>
        </w:rPr>
        <w:t xml:space="preserve"> din </w:t>
      </w:r>
      <w:r w:rsidR="00F7063B" w:rsidRPr="00F7063B">
        <w:rPr>
          <w:bCs/>
          <w:sz w:val="26"/>
          <w:szCs w:val="26"/>
          <w:u w:val="single"/>
          <w:lang w:val="ro-RO"/>
        </w:rPr>
        <w:t>30.08.2017</w:t>
      </w:r>
      <w:r w:rsidRPr="00F7063B">
        <w:rPr>
          <w:bCs/>
          <w:sz w:val="26"/>
          <w:szCs w:val="26"/>
          <w:u w:val="single"/>
          <w:lang w:val="ro-RO"/>
        </w:rPr>
        <w:t xml:space="preserve"> </w:t>
      </w:r>
    </w:p>
    <w:p w:rsidR="005A2180" w:rsidRDefault="005A2180" w:rsidP="003A28E1">
      <w:pPr>
        <w:ind w:left="567"/>
        <w:rPr>
          <w:sz w:val="26"/>
          <w:szCs w:val="26"/>
          <w:lang w:val="ro-RO"/>
        </w:rPr>
      </w:pPr>
    </w:p>
    <w:p w:rsidR="00607B01" w:rsidRPr="00D21BB2" w:rsidRDefault="00607B01" w:rsidP="003A28E1">
      <w:pPr>
        <w:ind w:left="567"/>
        <w:rPr>
          <w:sz w:val="26"/>
          <w:szCs w:val="26"/>
          <w:lang w:val="ro-RO"/>
        </w:rPr>
      </w:pPr>
    </w:p>
    <w:p w:rsidR="005A2180" w:rsidRPr="00D21BB2" w:rsidRDefault="003019AE" w:rsidP="003019AE">
      <w:pPr>
        <w:pStyle w:val="2"/>
        <w:ind w:left="567"/>
        <w:rPr>
          <w:sz w:val="26"/>
          <w:szCs w:val="26"/>
        </w:rPr>
      </w:pPr>
      <w:r>
        <w:rPr>
          <w:sz w:val="26"/>
          <w:szCs w:val="26"/>
          <w:lang w:val="pt-BR"/>
        </w:rPr>
        <w:t xml:space="preserve">MODIFICĂRI </w:t>
      </w:r>
      <w:r w:rsidR="00FF4A2D">
        <w:rPr>
          <w:sz w:val="26"/>
          <w:szCs w:val="26"/>
          <w:lang w:val="pt-BR"/>
        </w:rPr>
        <w:t xml:space="preserve">ȘI COMPLETĂRI </w:t>
      </w:r>
      <w:r>
        <w:rPr>
          <w:sz w:val="26"/>
          <w:szCs w:val="26"/>
          <w:lang w:val="pt-BR"/>
        </w:rPr>
        <w:t xml:space="preserve">LA </w:t>
      </w:r>
      <w:r w:rsidR="005A2180" w:rsidRPr="00D21BB2">
        <w:rPr>
          <w:sz w:val="26"/>
          <w:szCs w:val="26"/>
        </w:rPr>
        <w:t>R E G U L A M E N T</w:t>
      </w:r>
      <w:r w:rsidR="00FF4A2D">
        <w:rPr>
          <w:sz w:val="26"/>
          <w:szCs w:val="26"/>
        </w:rPr>
        <w:t>UL</w:t>
      </w:r>
    </w:p>
    <w:p w:rsidR="005A2180" w:rsidRPr="00D21BB2" w:rsidRDefault="005A2180" w:rsidP="00D21BB2">
      <w:pPr>
        <w:pStyle w:val="2"/>
        <w:rPr>
          <w:sz w:val="26"/>
          <w:szCs w:val="26"/>
        </w:rPr>
      </w:pPr>
      <w:r>
        <w:rPr>
          <w:sz w:val="26"/>
          <w:szCs w:val="26"/>
        </w:rPr>
        <w:t>PRIVIND R</w:t>
      </w:r>
      <w:r w:rsidRPr="00D21BB2">
        <w:rPr>
          <w:sz w:val="26"/>
          <w:szCs w:val="26"/>
        </w:rPr>
        <w:t>EMUNERARE</w:t>
      </w:r>
      <w:r>
        <w:rPr>
          <w:sz w:val="26"/>
          <w:szCs w:val="26"/>
        </w:rPr>
        <w:t>A</w:t>
      </w:r>
      <w:r w:rsidRPr="00D21BB2">
        <w:rPr>
          <w:sz w:val="26"/>
          <w:szCs w:val="26"/>
        </w:rPr>
        <w:t xml:space="preserve"> ŞI STIMULAREA MUNCII SALARIAŢILOR</w:t>
      </w:r>
    </w:p>
    <w:p w:rsidR="005A2180" w:rsidRPr="00D21BB2" w:rsidRDefault="005A2180" w:rsidP="00D21BB2">
      <w:pPr>
        <w:pStyle w:val="a3"/>
        <w:rPr>
          <w:b/>
          <w:bCs/>
          <w:sz w:val="26"/>
          <w:szCs w:val="26"/>
        </w:rPr>
      </w:pPr>
      <w:r w:rsidRPr="00D21BB2">
        <w:rPr>
          <w:b/>
          <w:bCs/>
          <w:sz w:val="26"/>
          <w:szCs w:val="26"/>
        </w:rPr>
        <w:t>INSTITUȚIEI PUBLICE UNIVERSITATEA DE STAT DE MEDICINĂ ŞI FARMACIE „NICOLAE TESTEMIŢANU”</w:t>
      </w:r>
    </w:p>
    <w:p w:rsidR="005A2180" w:rsidRDefault="005A2180" w:rsidP="00607B01">
      <w:pPr>
        <w:pStyle w:val="a3"/>
        <w:rPr>
          <w:b/>
          <w:bCs/>
          <w:sz w:val="26"/>
          <w:szCs w:val="26"/>
        </w:rPr>
      </w:pPr>
      <w:r w:rsidRPr="00D21BB2">
        <w:rPr>
          <w:b/>
          <w:bCs/>
          <w:sz w:val="26"/>
          <w:szCs w:val="26"/>
        </w:rPr>
        <w:t>DIN REPUBLICA MOLDOVA</w:t>
      </w:r>
    </w:p>
    <w:p w:rsidR="00607B01" w:rsidRPr="00607B01" w:rsidRDefault="00607B01" w:rsidP="00607B01">
      <w:pPr>
        <w:pStyle w:val="a3"/>
        <w:rPr>
          <w:b/>
          <w:bCs/>
          <w:sz w:val="26"/>
          <w:szCs w:val="26"/>
        </w:rPr>
      </w:pPr>
    </w:p>
    <w:p w:rsidR="00A24297" w:rsidRDefault="00FF4A2D" w:rsidP="00A24297">
      <w:pPr>
        <w:pStyle w:val="a7"/>
        <w:tabs>
          <w:tab w:val="clear" w:pos="851"/>
          <w:tab w:val="left" w:pos="284"/>
          <w:tab w:val="left" w:pos="1560"/>
        </w:tabs>
        <w:ind w:left="567" w:firstLine="426"/>
      </w:pPr>
      <w:r>
        <w:rPr>
          <w:b/>
          <w:bCs/>
          <w:sz w:val="26"/>
          <w:szCs w:val="26"/>
        </w:rPr>
        <w:t>1.</w:t>
      </w:r>
      <w:r w:rsidR="00A24297">
        <w:t xml:space="preserve">În corespundere cu prevederile art.6.6 al </w:t>
      </w:r>
      <w:r w:rsidR="00AB020C">
        <w:t>„</w:t>
      </w:r>
      <w:r w:rsidR="00A24297">
        <w:t xml:space="preserve">Regulamentului privind remunerarea și stimularea muncii salariaților Instituției Publice Universitatea de Stat de Medicină și Farmacie </w:t>
      </w:r>
      <w:r w:rsidR="00A24297" w:rsidRPr="000D71C8">
        <w:t>“Nicolae Testemițanu”</w:t>
      </w:r>
      <w:r w:rsidR="00AB020C">
        <w:t>”</w:t>
      </w:r>
      <w:r w:rsidR="00A24297">
        <w:t xml:space="preserve">, Tabelul nr.3 din </w:t>
      </w:r>
      <w:r w:rsidR="00A24297" w:rsidRPr="000D71C8">
        <w:rPr>
          <w:color w:val="000000"/>
          <w:shd w:val="clear" w:color="auto" w:fill="FFFFFF"/>
        </w:rPr>
        <w:t>Anexa nr.1</w:t>
      </w:r>
      <w:r w:rsidR="00A24297">
        <w:rPr>
          <w:color w:val="000000"/>
          <w:shd w:val="clear" w:color="auto" w:fill="FFFFFF"/>
        </w:rPr>
        <w:t xml:space="preserve"> se </w:t>
      </w:r>
      <w:r w:rsidR="00A24297">
        <w:t xml:space="preserve">modifică și se completează </w:t>
      </w:r>
      <w:r w:rsidR="00A24297" w:rsidRPr="00AB020C">
        <w:rPr>
          <w:bCs/>
          <w:szCs w:val="26"/>
        </w:rPr>
        <w:t>în final cu poziții noi</w:t>
      </w:r>
      <w:r w:rsidR="00AB020C">
        <w:rPr>
          <w:bCs/>
          <w:szCs w:val="26"/>
        </w:rPr>
        <w:t>,</w:t>
      </w:r>
      <w:r w:rsidR="00A24297">
        <w:t>conform anexei la prezentul Regulament, care devine parte integrantă a Regulamentului.</w:t>
      </w:r>
    </w:p>
    <w:p w:rsidR="00A24297" w:rsidRDefault="00A24297" w:rsidP="00A24297">
      <w:pPr>
        <w:pStyle w:val="a7"/>
        <w:tabs>
          <w:tab w:val="clear" w:pos="851"/>
          <w:tab w:val="left" w:pos="284"/>
          <w:tab w:val="left" w:pos="1560"/>
        </w:tabs>
        <w:ind w:left="567"/>
      </w:pPr>
    </w:p>
    <w:p w:rsidR="00A24297" w:rsidRDefault="00A24297" w:rsidP="00A24297">
      <w:pPr>
        <w:pStyle w:val="a7"/>
        <w:tabs>
          <w:tab w:val="clear" w:pos="851"/>
          <w:tab w:val="left" w:pos="284"/>
          <w:tab w:val="left" w:pos="1560"/>
        </w:tabs>
        <w:ind w:left="567" w:firstLine="426"/>
      </w:pPr>
      <w:r>
        <w:t xml:space="preserve">2. </w:t>
      </w:r>
      <w:r>
        <w:rPr>
          <w:color w:val="000000"/>
          <w:shd w:val="clear" w:color="auto" w:fill="FFFFFF"/>
        </w:rPr>
        <w:t xml:space="preserve">Celelalte prevederi ale </w:t>
      </w:r>
      <w:r w:rsidR="00AB020C">
        <w:rPr>
          <w:color w:val="000000"/>
          <w:shd w:val="clear" w:color="auto" w:fill="FFFFFF"/>
          <w:lang w:val="en-US"/>
        </w:rPr>
        <w:t>“</w:t>
      </w:r>
      <w:r>
        <w:rPr>
          <w:color w:val="000000"/>
          <w:shd w:val="clear" w:color="auto" w:fill="FFFFFF"/>
        </w:rPr>
        <w:t xml:space="preserve">Regulamentului </w:t>
      </w:r>
      <w:r>
        <w:t xml:space="preserve">privind remunerarea și stimularea muncii salariaților Instituției Publice Universitatea de Stat de Medicină și Farmacie </w:t>
      </w:r>
      <w:r w:rsidRPr="000D71C8">
        <w:t>“ Nicolae Testemițanu”</w:t>
      </w:r>
      <w:r w:rsidR="00AB020C">
        <w:t>”</w:t>
      </w:r>
      <w:r>
        <w:t xml:space="preserve">, care nu sunt modificate și completate prin prezenta </w:t>
      </w:r>
      <w:r w:rsidR="00AB020C">
        <w:t>rămân</w:t>
      </w:r>
      <w:r>
        <w:t xml:space="preserve"> în vigoare în </w:t>
      </w:r>
      <w:r w:rsidR="00AB020C">
        <w:t>redacția</w:t>
      </w:r>
      <w:r>
        <w:t xml:space="preserve"> aprobat</w:t>
      </w:r>
      <w:r w:rsidR="00AB020C">
        <w:t>ă</w:t>
      </w:r>
      <w:r>
        <w:t xml:space="preserve"> prin decizia Senatului nr.1/1 din 06.04.2017 și Consiliului de Dezvoltare Strategică Instituțională nr. </w:t>
      </w:r>
      <w:r w:rsidR="00B24511">
        <w:t xml:space="preserve">3 </w:t>
      </w:r>
      <w:r>
        <w:t xml:space="preserve">din </w:t>
      </w:r>
      <w:r w:rsidR="00B24511">
        <w:t>11.07.2017</w:t>
      </w:r>
      <w:r>
        <w:t>.</w:t>
      </w:r>
    </w:p>
    <w:p w:rsidR="00AB020C" w:rsidRDefault="00AB020C" w:rsidP="00A24297">
      <w:pPr>
        <w:pStyle w:val="a7"/>
        <w:tabs>
          <w:tab w:val="clear" w:pos="851"/>
          <w:tab w:val="left" w:pos="284"/>
          <w:tab w:val="left" w:pos="1560"/>
        </w:tabs>
        <w:ind w:left="567" w:firstLine="426"/>
      </w:pPr>
    </w:p>
    <w:p w:rsidR="00607B01" w:rsidRDefault="00B24511" w:rsidP="00607B01">
      <w:pPr>
        <w:pStyle w:val="a7"/>
        <w:tabs>
          <w:tab w:val="clear" w:pos="851"/>
          <w:tab w:val="left" w:pos="284"/>
          <w:tab w:val="left" w:pos="1560"/>
        </w:tabs>
        <w:ind w:left="567" w:firstLine="426"/>
      </w:pPr>
      <w:r>
        <w:t xml:space="preserve">3. Modificările și completările respective întră în vigoare din </w:t>
      </w:r>
      <w:r w:rsidR="00607B01">
        <w:t>1 septembrie 2017</w:t>
      </w:r>
      <w:r>
        <w:t>.</w:t>
      </w:r>
      <w:r w:rsidR="00607B01">
        <w:tab/>
      </w:r>
      <w:r w:rsidR="00607B01">
        <w:tab/>
      </w:r>
      <w:r w:rsidR="00607B01">
        <w:tab/>
      </w:r>
      <w:r w:rsidR="00607B01">
        <w:tab/>
      </w:r>
      <w:r w:rsidR="00607B01">
        <w:tab/>
      </w:r>
      <w:r w:rsidR="00607B01">
        <w:tab/>
      </w:r>
      <w:r w:rsidR="00607B01">
        <w:tab/>
        <w:t xml:space="preserve">      </w:t>
      </w:r>
    </w:p>
    <w:p w:rsidR="00FF4A2D" w:rsidRPr="00607B01" w:rsidRDefault="00607B01" w:rsidP="00607B01">
      <w:pPr>
        <w:pStyle w:val="a7"/>
        <w:tabs>
          <w:tab w:val="clear" w:pos="851"/>
          <w:tab w:val="left" w:pos="284"/>
          <w:tab w:val="left" w:pos="1560"/>
        </w:tabs>
        <w:ind w:left="567"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24511">
        <w:rPr>
          <w:bCs/>
          <w:sz w:val="26"/>
          <w:szCs w:val="26"/>
        </w:rPr>
        <w:t xml:space="preserve">Anexă </w:t>
      </w:r>
    </w:p>
    <w:tbl>
      <w:tblPr>
        <w:tblW w:w="9794" w:type="dxa"/>
        <w:tblInd w:w="108" w:type="dxa"/>
        <w:tblLayout w:type="fixed"/>
        <w:tblLook w:val="0000"/>
      </w:tblPr>
      <w:tblGrid>
        <w:gridCol w:w="1043"/>
        <w:gridCol w:w="4341"/>
        <w:gridCol w:w="1620"/>
        <w:gridCol w:w="1360"/>
        <w:gridCol w:w="1430"/>
      </w:tblGrid>
      <w:tr w:rsidR="005A2180" w:rsidRPr="003E4606" w:rsidTr="00AB020C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0C" w:rsidRDefault="00AB020C" w:rsidP="0029396B">
            <w:pPr>
              <w:jc w:val="center"/>
              <w:rPr>
                <w:sz w:val="26"/>
                <w:szCs w:val="26"/>
              </w:rPr>
            </w:pPr>
          </w:p>
          <w:p w:rsidR="005A2180" w:rsidRPr="003E4606" w:rsidRDefault="005A2180" w:rsidP="0029396B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Cate</w:t>
            </w:r>
          </w:p>
          <w:p w:rsidR="005A2180" w:rsidRPr="003E4606" w:rsidRDefault="005A2180" w:rsidP="0029396B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goria de salari</w:t>
            </w:r>
          </w:p>
          <w:p w:rsidR="005A2180" w:rsidRPr="003E4606" w:rsidRDefault="005A2180" w:rsidP="0029396B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zare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0C" w:rsidRDefault="00AB020C" w:rsidP="006117D6">
            <w:pPr>
              <w:jc w:val="center"/>
              <w:rPr>
                <w:sz w:val="26"/>
                <w:szCs w:val="26"/>
              </w:rPr>
            </w:pPr>
          </w:p>
          <w:p w:rsidR="005A2180" w:rsidRPr="003E4606" w:rsidRDefault="005A2180" w:rsidP="006117D6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 xml:space="preserve">Funcțiile angajaților pe categorii de salarizare </w:t>
            </w:r>
            <w:r w:rsidR="0095683F" w:rsidRPr="003E4606">
              <w:rPr>
                <w:sz w:val="26"/>
                <w:szCs w:val="26"/>
              </w:rPr>
              <w:t>șispecialități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180" w:rsidRPr="003E4606" w:rsidRDefault="005A2180" w:rsidP="0029396B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Salariile de funcție minime garantate de stat de la 1.04.2014, lei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20C" w:rsidRDefault="00AB020C" w:rsidP="006117D6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A2180" w:rsidRDefault="00AB020C" w:rsidP="006117D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</w:t>
            </w:r>
            <w:r w:rsidR="005A2180" w:rsidRPr="003E4606">
              <w:rPr>
                <w:i/>
                <w:iCs/>
                <w:sz w:val="26"/>
                <w:szCs w:val="26"/>
              </w:rPr>
              <w:t xml:space="preserve">oeficient la salariul de </w:t>
            </w:r>
            <w:r w:rsidR="0095683F" w:rsidRPr="003E4606">
              <w:rPr>
                <w:i/>
                <w:iCs/>
                <w:sz w:val="26"/>
                <w:szCs w:val="26"/>
              </w:rPr>
              <w:t>funcție</w:t>
            </w:r>
          </w:p>
          <w:p w:rsidR="00AB020C" w:rsidRPr="003E4606" w:rsidRDefault="00AB020C" w:rsidP="006117D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(min-max)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180" w:rsidRPr="003E4606" w:rsidRDefault="005A2180" w:rsidP="006117D6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Limitele salariulu</w:t>
            </w:r>
            <w:r>
              <w:rPr>
                <w:sz w:val="26"/>
                <w:szCs w:val="26"/>
              </w:rPr>
              <w:t>i de funcție din 01 aprilie 2017</w:t>
            </w:r>
            <w:bookmarkStart w:id="0" w:name="_GoBack"/>
            <w:bookmarkEnd w:id="0"/>
            <w:r w:rsidRPr="003E4606">
              <w:rPr>
                <w:sz w:val="26"/>
                <w:szCs w:val="26"/>
              </w:rPr>
              <w:t xml:space="preserve"> (min-max)</w:t>
            </w:r>
          </w:p>
        </w:tc>
      </w:tr>
      <w:tr w:rsidR="005A2180" w:rsidRPr="00726EC7" w:rsidTr="00FF4A2D">
        <w:trPr>
          <w:trHeight w:val="375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180" w:rsidRPr="003E4606" w:rsidRDefault="005A2180" w:rsidP="004E12EE">
            <w:pPr>
              <w:rPr>
                <w:sz w:val="26"/>
                <w:szCs w:val="26"/>
              </w:rPr>
            </w:pPr>
            <w:r w:rsidRPr="003E4606">
              <w:rPr>
                <w:b/>
                <w:bCs/>
                <w:sz w:val="26"/>
                <w:szCs w:val="26"/>
              </w:rPr>
              <w:t xml:space="preserve">Personalul </w:t>
            </w:r>
            <w:r w:rsidR="00171393">
              <w:rPr>
                <w:b/>
                <w:bCs/>
                <w:sz w:val="26"/>
                <w:szCs w:val="26"/>
              </w:rPr>
              <w:t xml:space="preserve">medical din cadrul Centrului Stomatologic Universitar și alte subdiviziuni </w:t>
            </w:r>
            <w:r w:rsidR="004E12EE">
              <w:rPr>
                <w:b/>
                <w:bCs/>
                <w:sz w:val="26"/>
                <w:szCs w:val="26"/>
              </w:rPr>
              <w:t>care acordă</w:t>
            </w:r>
            <w:r w:rsidR="00171393">
              <w:rPr>
                <w:b/>
                <w:bCs/>
                <w:sz w:val="26"/>
                <w:szCs w:val="26"/>
              </w:rPr>
              <w:t xml:space="preserve"> servi</w:t>
            </w:r>
            <w:r w:rsidR="004E12EE">
              <w:rPr>
                <w:b/>
                <w:bCs/>
                <w:sz w:val="26"/>
                <w:szCs w:val="26"/>
              </w:rPr>
              <w:t>cii</w:t>
            </w:r>
            <w:r w:rsidR="00171393">
              <w:rPr>
                <w:b/>
                <w:bCs/>
                <w:sz w:val="26"/>
                <w:szCs w:val="26"/>
              </w:rPr>
              <w:t xml:space="preserve"> medicale c</w:t>
            </w:r>
            <w:r w:rsidR="004E12EE">
              <w:rPr>
                <w:b/>
                <w:bCs/>
                <w:sz w:val="26"/>
                <w:szCs w:val="26"/>
              </w:rPr>
              <w:t>u</w:t>
            </w:r>
            <w:r w:rsidR="00171393">
              <w:rPr>
                <w:b/>
                <w:bCs/>
                <w:sz w:val="26"/>
                <w:szCs w:val="26"/>
              </w:rPr>
              <w:t xml:space="preserve"> plată</w:t>
            </w:r>
          </w:p>
        </w:tc>
      </w:tr>
      <w:tr w:rsidR="005A2180" w:rsidRPr="003E4606" w:rsidTr="00AB020C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C34FF3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C34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Infi</w:t>
            </w:r>
            <w:r w:rsidRPr="003E4606">
              <w:rPr>
                <w:sz w:val="26"/>
                <w:szCs w:val="26"/>
              </w:rPr>
              <w:t>rmieră, aparatist la sterilizare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C34FF3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566878">
            <w:pPr>
              <w:jc w:val="center"/>
              <w:rPr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1188-</w:t>
            </w:r>
            <w:r w:rsidR="004025E0">
              <w:rPr>
                <w:sz w:val="26"/>
                <w:szCs w:val="26"/>
              </w:rPr>
              <w:t>2970</w:t>
            </w:r>
          </w:p>
        </w:tc>
      </w:tr>
      <w:tr w:rsidR="005A2180" w:rsidRPr="003E4606" w:rsidTr="00AB020C">
        <w:trPr>
          <w:trHeight w:val="3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C34FF3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7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C34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3E4606">
              <w:rPr>
                <w:sz w:val="26"/>
                <w:szCs w:val="26"/>
              </w:rPr>
              <w:t>egistrator medical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C34FF3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1210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566878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1210-</w:t>
            </w:r>
            <w:r w:rsidR="004025E0">
              <w:rPr>
                <w:sz w:val="26"/>
                <w:szCs w:val="26"/>
              </w:rPr>
              <w:t>3020</w:t>
            </w:r>
          </w:p>
        </w:tc>
      </w:tr>
      <w:tr w:rsidR="005A2180" w:rsidRPr="003E4606" w:rsidTr="00AB020C">
        <w:trPr>
          <w:trHeight w:val="3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3E4606">
              <w:rPr>
                <w:sz w:val="26"/>
                <w:szCs w:val="26"/>
              </w:rPr>
              <w:t>aborant, farmacist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1232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566878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 w:rsidR="00566878"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1232-</w:t>
            </w:r>
            <w:r w:rsidR="004025E0">
              <w:rPr>
                <w:sz w:val="26"/>
                <w:szCs w:val="26"/>
              </w:rPr>
              <w:t>3080</w:t>
            </w:r>
          </w:p>
        </w:tc>
      </w:tr>
      <w:tr w:rsidR="005A2180" w:rsidRPr="003E4606" w:rsidTr="00AB020C">
        <w:trPr>
          <w:trHeight w:val="54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180" w:rsidRPr="003E4606" w:rsidRDefault="005A2180" w:rsidP="00C34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Laborant, farmacist, asistentă</w:t>
            </w:r>
            <w:r w:rsidRPr="003E4606">
              <w:rPr>
                <w:sz w:val="26"/>
                <w:szCs w:val="26"/>
              </w:rPr>
              <w:t xml:space="preserve"> medicală, tehn</w:t>
            </w:r>
            <w:r>
              <w:rPr>
                <w:sz w:val="26"/>
                <w:szCs w:val="26"/>
              </w:rPr>
              <w:t xml:space="preserve">ician </w:t>
            </w:r>
            <w:r w:rsidRPr="003E4606">
              <w:rPr>
                <w:sz w:val="26"/>
                <w:szCs w:val="26"/>
              </w:rPr>
              <w:t>dentar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566878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1254-</w:t>
            </w:r>
            <w:r w:rsidR="004025E0">
              <w:rPr>
                <w:sz w:val="26"/>
                <w:szCs w:val="26"/>
              </w:rPr>
              <w:t>3130</w:t>
            </w:r>
          </w:p>
        </w:tc>
      </w:tr>
      <w:tr w:rsidR="005A2180" w:rsidRPr="003E4606" w:rsidTr="00AB020C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Laborant, farmacist, asistentă</w:t>
            </w:r>
            <w:r w:rsidRPr="003E4606">
              <w:rPr>
                <w:sz w:val="26"/>
                <w:szCs w:val="26"/>
              </w:rPr>
              <w:t xml:space="preserve"> medicală, turnător, tehnician dentar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566878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1276-</w:t>
            </w:r>
            <w:r w:rsidR="004025E0">
              <w:rPr>
                <w:sz w:val="26"/>
                <w:szCs w:val="26"/>
              </w:rPr>
              <w:t>3190</w:t>
            </w:r>
          </w:p>
        </w:tc>
      </w:tr>
      <w:tr w:rsidR="005A2180" w:rsidRPr="003E4606" w:rsidTr="00AB020C">
        <w:trPr>
          <w:trHeight w:val="58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180" w:rsidRPr="003E4606" w:rsidRDefault="005A2180" w:rsidP="002D1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Laborant, farmacist, asistentă medicală, tehnician </w:t>
            </w:r>
            <w:r w:rsidRPr="003E4606">
              <w:rPr>
                <w:sz w:val="26"/>
                <w:szCs w:val="26"/>
              </w:rPr>
              <w:t>dentar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FF4A2D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1298-</w:t>
            </w:r>
            <w:r w:rsidR="004025E0">
              <w:rPr>
                <w:sz w:val="26"/>
                <w:szCs w:val="26"/>
              </w:rPr>
              <w:t>3240</w:t>
            </w:r>
          </w:p>
        </w:tc>
      </w:tr>
      <w:tr w:rsidR="005A2180" w:rsidRPr="003E4606" w:rsidTr="00AB020C">
        <w:trPr>
          <w:trHeight w:val="27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180" w:rsidRPr="003E4606" w:rsidRDefault="005A2180" w:rsidP="00C34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3E4606">
              <w:rPr>
                <w:sz w:val="26"/>
                <w:szCs w:val="26"/>
              </w:rPr>
              <w:t xml:space="preserve">aborant, </w:t>
            </w:r>
            <w:r>
              <w:rPr>
                <w:sz w:val="26"/>
                <w:szCs w:val="26"/>
              </w:rPr>
              <w:t xml:space="preserve"> farmacist, asistentă</w:t>
            </w:r>
            <w:r w:rsidRPr="003E4606">
              <w:rPr>
                <w:sz w:val="26"/>
                <w:szCs w:val="26"/>
              </w:rPr>
              <w:t xml:space="preserve"> medicală, </w:t>
            </w:r>
            <w:r>
              <w:rPr>
                <w:sz w:val="26"/>
                <w:szCs w:val="26"/>
              </w:rPr>
              <w:t>, tehnician</w:t>
            </w:r>
            <w:r w:rsidRPr="003E4606">
              <w:rPr>
                <w:sz w:val="26"/>
                <w:szCs w:val="26"/>
              </w:rPr>
              <w:t xml:space="preserve"> dentar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5C5532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566878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1320-</w:t>
            </w:r>
            <w:r w:rsidR="004025E0">
              <w:rPr>
                <w:sz w:val="26"/>
                <w:szCs w:val="26"/>
              </w:rPr>
              <w:t>3300</w:t>
            </w:r>
          </w:p>
        </w:tc>
      </w:tr>
      <w:tr w:rsidR="005A2180" w:rsidRPr="003E4606" w:rsidTr="00AB020C">
        <w:trPr>
          <w:trHeight w:val="56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180" w:rsidRPr="003E4606" w:rsidRDefault="005A2180" w:rsidP="002D1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Laborant, farmacist, asistentă medicală, tehnician </w:t>
            </w:r>
            <w:r w:rsidRPr="003E4606">
              <w:rPr>
                <w:sz w:val="26"/>
                <w:szCs w:val="26"/>
              </w:rPr>
              <w:t>dentar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FF7026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1342-</w:t>
            </w:r>
            <w:r w:rsidR="004025E0">
              <w:rPr>
                <w:sz w:val="26"/>
                <w:szCs w:val="26"/>
              </w:rPr>
              <w:t>3350</w:t>
            </w:r>
          </w:p>
        </w:tc>
      </w:tr>
      <w:tr w:rsidR="005A2180" w:rsidRPr="003E4606" w:rsidTr="00AB020C">
        <w:trPr>
          <w:trHeight w:val="64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180" w:rsidRPr="003E4606" w:rsidRDefault="003019AE" w:rsidP="005668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5A2180">
              <w:rPr>
                <w:sz w:val="26"/>
                <w:szCs w:val="26"/>
              </w:rPr>
              <w:t xml:space="preserve">armacist, </w:t>
            </w:r>
            <w:r w:rsidR="005A2180" w:rsidRPr="003E4606">
              <w:rPr>
                <w:sz w:val="26"/>
                <w:szCs w:val="26"/>
              </w:rPr>
              <w:t>masor,  laborant superior, tehniciandentar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FF7026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1364-</w:t>
            </w:r>
            <w:r w:rsidR="004025E0">
              <w:rPr>
                <w:sz w:val="26"/>
                <w:szCs w:val="26"/>
              </w:rPr>
              <w:t>3410</w:t>
            </w:r>
          </w:p>
        </w:tc>
      </w:tr>
      <w:tr w:rsidR="005A2180" w:rsidRPr="003E4606" w:rsidTr="00AB020C">
        <w:trPr>
          <w:trHeight w:val="46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180" w:rsidRPr="003E4606" w:rsidRDefault="003019AE" w:rsidP="001F17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5A2180" w:rsidRPr="003E4606">
              <w:rPr>
                <w:sz w:val="26"/>
                <w:szCs w:val="26"/>
              </w:rPr>
              <w:t>armacist, laborant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FF7026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1397-</w:t>
            </w:r>
            <w:r w:rsidR="004025E0">
              <w:rPr>
                <w:sz w:val="26"/>
                <w:szCs w:val="26"/>
              </w:rPr>
              <w:t>3490</w:t>
            </w:r>
          </w:p>
        </w:tc>
      </w:tr>
      <w:tr w:rsidR="005A2180" w:rsidRPr="003E4606" w:rsidTr="00AB020C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3019AE" w:rsidP="002D1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5A2180" w:rsidRPr="003E4606">
              <w:rPr>
                <w:sz w:val="26"/>
                <w:szCs w:val="26"/>
              </w:rPr>
              <w:t>armacist, laborant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FF7026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1430-</w:t>
            </w:r>
            <w:r w:rsidR="004025E0">
              <w:rPr>
                <w:sz w:val="26"/>
                <w:szCs w:val="26"/>
              </w:rPr>
              <w:t>3570</w:t>
            </w:r>
          </w:p>
        </w:tc>
      </w:tr>
      <w:tr w:rsidR="005A2180" w:rsidRPr="003E4606" w:rsidTr="00AB020C">
        <w:trPr>
          <w:trHeight w:val="32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3019AE" w:rsidP="002D1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5A2180" w:rsidRPr="003E4606">
              <w:rPr>
                <w:sz w:val="26"/>
                <w:szCs w:val="26"/>
              </w:rPr>
              <w:t>armacist, laborant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A2180" w:rsidP="002D123C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566878" w:rsidP="00FF7026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>
              <w:rPr>
                <w:i/>
                <w:iCs/>
                <w:sz w:val="26"/>
                <w:szCs w:val="26"/>
              </w:rPr>
              <w:t>2,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80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1485-</w:t>
            </w:r>
            <w:r w:rsidR="00865097">
              <w:rPr>
                <w:sz w:val="26"/>
                <w:szCs w:val="26"/>
              </w:rPr>
              <w:t>3</w:t>
            </w:r>
            <w:r w:rsidR="004025E0">
              <w:rPr>
                <w:sz w:val="26"/>
                <w:szCs w:val="26"/>
              </w:rPr>
              <w:t>710</w:t>
            </w:r>
          </w:p>
        </w:tc>
      </w:tr>
      <w:tr w:rsidR="003019AE" w:rsidRPr="003E4606" w:rsidTr="00AB020C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9B7C7E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9AE" w:rsidRPr="003E4606" w:rsidRDefault="003019AE" w:rsidP="00301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Medic, </w:t>
            </w:r>
            <w:r w:rsidRPr="00BC10A7">
              <w:rPr>
                <w:sz w:val="26"/>
                <w:szCs w:val="26"/>
                <w:lang w:val="en-US"/>
              </w:rPr>
              <w:t>kinetoterapeut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9B7C7E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566878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 w:rsidR="00566878">
              <w:rPr>
                <w:i/>
                <w:iCs/>
                <w:sz w:val="26"/>
                <w:szCs w:val="26"/>
              </w:rPr>
              <w:t>3,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1364-</w:t>
            </w:r>
            <w:r w:rsidR="004025E0">
              <w:rPr>
                <w:sz w:val="26"/>
                <w:szCs w:val="26"/>
              </w:rPr>
              <w:t>477</w:t>
            </w:r>
            <w:r w:rsidR="00B24511">
              <w:rPr>
                <w:sz w:val="26"/>
                <w:szCs w:val="26"/>
              </w:rPr>
              <w:t>0</w:t>
            </w:r>
          </w:p>
        </w:tc>
      </w:tr>
      <w:tr w:rsidR="003019AE" w:rsidRPr="003E4606" w:rsidTr="00AB020C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9B7C7E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9AE" w:rsidRPr="003E4606" w:rsidRDefault="003019AE" w:rsidP="00301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3E4606">
              <w:rPr>
                <w:sz w:val="26"/>
                <w:szCs w:val="26"/>
              </w:rPr>
              <w:t>edic, medic-radiolog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9B7C7E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566878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 w:rsidR="00566878">
              <w:rPr>
                <w:i/>
                <w:iCs/>
                <w:sz w:val="26"/>
                <w:szCs w:val="26"/>
              </w:rPr>
              <w:t>3,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1397-</w:t>
            </w:r>
            <w:r w:rsidR="00865097">
              <w:rPr>
                <w:sz w:val="26"/>
                <w:szCs w:val="26"/>
              </w:rPr>
              <w:t>4</w:t>
            </w:r>
            <w:r w:rsidR="004025E0">
              <w:rPr>
                <w:sz w:val="26"/>
                <w:szCs w:val="26"/>
              </w:rPr>
              <w:t>8</w:t>
            </w:r>
            <w:r w:rsidR="00865097">
              <w:rPr>
                <w:sz w:val="26"/>
                <w:szCs w:val="26"/>
              </w:rPr>
              <w:t>9</w:t>
            </w:r>
            <w:r w:rsidR="00FF4A2D">
              <w:rPr>
                <w:sz w:val="26"/>
                <w:szCs w:val="26"/>
              </w:rPr>
              <w:t>0</w:t>
            </w:r>
          </w:p>
        </w:tc>
      </w:tr>
      <w:tr w:rsidR="003019AE" w:rsidRPr="003E4606" w:rsidTr="00AB020C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9B7C7E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3019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3E4606">
              <w:rPr>
                <w:sz w:val="26"/>
                <w:szCs w:val="26"/>
              </w:rPr>
              <w:t>edic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9B7C7E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566878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 w:rsidR="00566878">
              <w:rPr>
                <w:i/>
                <w:iCs/>
                <w:sz w:val="26"/>
                <w:szCs w:val="26"/>
              </w:rPr>
              <w:t>3,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1430-</w:t>
            </w:r>
            <w:r w:rsidR="004025E0">
              <w:rPr>
                <w:sz w:val="26"/>
                <w:szCs w:val="26"/>
              </w:rPr>
              <w:t>5000</w:t>
            </w:r>
          </w:p>
        </w:tc>
      </w:tr>
      <w:tr w:rsidR="003019AE" w:rsidRPr="003E4606" w:rsidTr="00AB020C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9B7C7E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3019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9B7C7E">
            <w:pPr>
              <w:jc w:val="center"/>
              <w:rPr>
                <w:sz w:val="26"/>
                <w:szCs w:val="26"/>
              </w:rPr>
            </w:pPr>
            <w:r w:rsidRPr="003E4606">
              <w:rPr>
                <w:sz w:val="26"/>
                <w:szCs w:val="26"/>
              </w:rPr>
              <w:t>1485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3019AE" w:rsidP="00566878">
            <w:pPr>
              <w:jc w:val="center"/>
              <w:rPr>
                <w:i/>
                <w:iCs/>
                <w:sz w:val="26"/>
                <w:szCs w:val="26"/>
              </w:rPr>
            </w:pPr>
            <w:r w:rsidRPr="003E4606">
              <w:rPr>
                <w:i/>
                <w:iCs/>
                <w:sz w:val="26"/>
                <w:szCs w:val="26"/>
              </w:rPr>
              <w:t>1-</w:t>
            </w:r>
            <w:r w:rsidR="00566878">
              <w:rPr>
                <w:i/>
                <w:iCs/>
                <w:sz w:val="26"/>
                <w:szCs w:val="26"/>
              </w:rPr>
              <w:t>3,</w:t>
            </w:r>
            <w:r w:rsidR="004025E0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AE" w:rsidRPr="003E4606" w:rsidRDefault="00AB020C" w:rsidP="00AB0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1485-</w:t>
            </w:r>
            <w:r w:rsidR="004025E0">
              <w:rPr>
                <w:sz w:val="26"/>
                <w:szCs w:val="26"/>
              </w:rPr>
              <w:t>520</w:t>
            </w:r>
            <w:r w:rsidR="00FF4A2D">
              <w:rPr>
                <w:sz w:val="26"/>
                <w:szCs w:val="26"/>
              </w:rPr>
              <w:t>0</w:t>
            </w:r>
          </w:p>
        </w:tc>
      </w:tr>
      <w:tr w:rsidR="003019AE" w:rsidRPr="003E4606" w:rsidTr="00FF4A2D">
        <w:trPr>
          <w:trHeight w:val="31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AE" w:rsidRPr="003E4606" w:rsidRDefault="003019AE" w:rsidP="001611D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019AE" w:rsidRPr="003E4606" w:rsidTr="00FF4A2D">
        <w:trPr>
          <w:trHeight w:val="31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AE" w:rsidRPr="003E4606" w:rsidRDefault="003019AE" w:rsidP="001611D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5A2180" w:rsidRPr="003E4606" w:rsidRDefault="005A2180" w:rsidP="00A67DCF">
      <w:pPr>
        <w:pStyle w:val="a7"/>
        <w:tabs>
          <w:tab w:val="left" w:pos="7938"/>
        </w:tabs>
        <w:spacing w:before="240"/>
        <w:rPr>
          <w:b/>
          <w:bCs/>
          <w:sz w:val="24"/>
          <w:szCs w:val="24"/>
        </w:rPr>
      </w:pPr>
    </w:p>
    <w:p w:rsidR="005A2180" w:rsidRPr="003E4606" w:rsidRDefault="005A2180" w:rsidP="00D21BB2">
      <w:pPr>
        <w:ind w:firstLine="450"/>
        <w:rPr>
          <w:sz w:val="24"/>
          <w:szCs w:val="24"/>
        </w:rPr>
      </w:pPr>
      <w:r w:rsidRPr="003E4606">
        <w:rPr>
          <w:sz w:val="24"/>
          <w:szCs w:val="24"/>
        </w:rPr>
        <w:t>Rector, academician al AŞM                                                      Ion ABABII</w:t>
      </w:r>
    </w:p>
    <w:p w:rsidR="005A2180" w:rsidRDefault="005A2180" w:rsidP="00D21BB2">
      <w:pPr>
        <w:ind w:left="450"/>
        <w:rPr>
          <w:sz w:val="24"/>
          <w:szCs w:val="24"/>
        </w:rPr>
      </w:pPr>
      <w:r w:rsidRPr="003E4606">
        <w:rPr>
          <w:sz w:val="24"/>
          <w:szCs w:val="24"/>
        </w:rPr>
        <w:t>dr. hab.şt.med., profesor universitar</w:t>
      </w:r>
    </w:p>
    <w:p w:rsidR="0095683F" w:rsidRPr="003E4606" w:rsidRDefault="0095683F" w:rsidP="00D21BB2">
      <w:pPr>
        <w:ind w:left="450"/>
        <w:rPr>
          <w:sz w:val="24"/>
          <w:szCs w:val="24"/>
        </w:rPr>
      </w:pPr>
    </w:p>
    <w:p w:rsidR="0095683F" w:rsidRDefault="005A2180" w:rsidP="0095683F">
      <w:pPr>
        <w:pStyle w:val="af0"/>
        <w:tabs>
          <w:tab w:val="left" w:pos="7200"/>
          <w:tab w:val="left" w:pos="7380"/>
        </w:tabs>
        <w:spacing w:line="360" w:lineRule="auto"/>
        <w:ind w:left="567" w:right="-187" w:hanging="112"/>
        <w:jc w:val="both"/>
        <w:rPr>
          <w:rFonts w:ascii="Times New Roman" w:hAnsi="Times New Roman" w:cs="Times New Roman"/>
        </w:rPr>
      </w:pPr>
      <w:r w:rsidRPr="003E4606">
        <w:rPr>
          <w:rFonts w:ascii="Times New Roman" w:hAnsi="Times New Roman" w:cs="Times New Roman"/>
        </w:rPr>
        <w:t>Coordonat:</w:t>
      </w:r>
    </w:p>
    <w:p w:rsidR="005A2180" w:rsidRPr="003E4606" w:rsidRDefault="0095683F" w:rsidP="0095683F">
      <w:pPr>
        <w:pStyle w:val="af0"/>
        <w:tabs>
          <w:tab w:val="left" w:pos="7200"/>
          <w:tab w:val="left" w:pos="7380"/>
        </w:tabs>
        <w:spacing w:line="360" w:lineRule="auto"/>
        <w:ind w:left="567" w:right="-187" w:hanging="112"/>
        <w:jc w:val="both"/>
        <w:rPr>
          <w:rFonts w:ascii="Times New Roman" w:hAnsi="Times New Roman" w:cs="Times New Roman"/>
        </w:rPr>
      </w:pPr>
      <w:r w:rsidRPr="003E4606">
        <w:rPr>
          <w:rFonts w:ascii="Times New Roman" w:hAnsi="Times New Roman" w:cs="Times New Roman"/>
        </w:rPr>
        <w:t xml:space="preserve">E. Ceban______________________                    </w:t>
      </w:r>
    </w:p>
    <w:p w:rsidR="005344FE" w:rsidRPr="005344FE" w:rsidRDefault="005344FE" w:rsidP="00AB020C">
      <w:pPr>
        <w:pStyle w:val="af0"/>
        <w:tabs>
          <w:tab w:val="left" w:pos="7200"/>
          <w:tab w:val="left" w:pos="7380"/>
        </w:tabs>
        <w:spacing w:line="360" w:lineRule="auto"/>
        <w:ind w:left="567" w:right="-187" w:hanging="112"/>
        <w:jc w:val="both"/>
        <w:rPr>
          <w:rFonts w:ascii="Times New Roman" w:hAnsi="Times New Roman" w:cs="Times New Roman"/>
          <w:sz w:val="28"/>
          <w:szCs w:val="28"/>
        </w:rPr>
      </w:pPr>
      <w:r w:rsidRPr="005344FE">
        <w:rPr>
          <w:rFonts w:ascii="Times New Roman" w:hAnsi="Times New Roman" w:cs="Times New Roman"/>
        </w:rPr>
        <w:t>V.Craveț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A2180" w:rsidRPr="003E4606" w:rsidRDefault="005A2180" w:rsidP="00AB020C">
      <w:pPr>
        <w:pStyle w:val="af0"/>
        <w:tabs>
          <w:tab w:val="left" w:pos="7200"/>
          <w:tab w:val="left" w:pos="7380"/>
        </w:tabs>
        <w:spacing w:line="360" w:lineRule="auto"/>
        <w:ind w:left="567" w:right="-187" w:hanging="112"/>
        <w:jc w:val="both"/>
        <w:rPr>
          <w:rFonts w:ascii="Times New Roman" w:hAnsi="Times New Roman" w:cs="Times New Roman"/>
        </w:rPr>
      </w:pPr>
      <w:r w:rsidRPr="003E4606">
        <w:rPr>
          <w:rFonts w:ascii="Times New Roman" w:hAnsi="Times New Roman" w:cs="Times New Roman"/>
        </w:rPr>
        <w:t>O.Galbur</w:t>
      </w:r>
      <w:r>
        <w:rPr>
          <w:rFonts w:ascii="Times New Roman" w:hAnsi="Times New Roman" w:cs="Times New Roman"/>
        </w:rPr>
        <w:t>______________________</w:t>
      </w:r>
    </w:p>
    <w:p w:rsidR="005A2180" w:rsidRPr="003E4606" w:rsidRDefault="005A2180" w:rsidP="00AB020C">
      <w:pPr>
        <w:pStyle w:val="af0"/>
        <w:tabs>
          <w:tab w:val="left" w:pos="7200"/>
          <w:tab w:val="left" w:pos="7380"/>
        </w:tabs>
        <w:spacing w:line="360" w:lineRule="auto"/>
        <w:ind w:left="567" w:right="-187" w:hanging="112"/>
        <w:jc w:val="both"/>
        <w:rPr>
          <w:rFonts w:ascii="Times New Roman" w:hAnsi="Times New Roman" w:cs="Times New Roman"/>
        </w:rPr>
      </w:pPr>
      <w:r w:rsidRPr="003E4606">
        <w:rPr>
          <w:rFonts w:ascii="Times New Roman" w:hAnsi="Times New Roman" w:cs="Times New Roman"/>
        </w:rPr>
        <w:t xml:space="preserve">T. Novac_______________________                             </w:t>
      </w:r>
    </w:p>
    <w:p w:rsidR="005A2180" w:rsidRPr="003E4606" w:rsidRDefault="005A2180" w:rsidP="00AB020C">
      <w:pPr>
        <w:pStyle w:val="af0"/>
        <w:tabs>
          <w:tab w:val="left" w:pos="7200"/>
          <w:tab w:val="left" w:pos="7380"/>
        </w:tabs>
        <w:spacing w:line="360" w:lineRule="auto"/>
        <w:ind w:left="567" w:right="-187" w:hanging="112"/>
        <w:jc w:val="both"/>
        <w:rPr>
          <w:rFonts w:ascii="Times New Roman" w:hAnsi="Times New Roman" w:cs="Times New Roman"/>
        </w:rPr>
      </w:pPr>
      <w:r w:rsidRPr="003E4606">
        <w:rPr>
          <w:rFonts w:ascii="Times New Roman" w:hAnsi="Times New Roman" w:cs="Times New Roman"/>
        </w:rPr>
        <w:t>S. Lupaşco______</w:t>
      </w:r>
      <w:r>
        <w:rPr>
          <w:rFonts w:ascii="Times New Roman" w:hAnsi="Times New Roman" w:cs="Times New Roman"/>
        </w:rPr>
        <w:t>_______________</w:t>
      </w:r>
      <w:r w:rsidRPr="003E4606">
        <w:rPr>
          <w:rFonts w:ascii="Times New Roman" w:hAnsi="Times New Roman" w:cs="Times New Roman"/>
        </w:rPr>
        <w:tab/>
      </w:r>
    </w:p>
    <w:p w:rsidR="005A2180" w:rsidRPr="003E4606" w:rsidRDefault="005A2180" w:rsidP="00AB020C">
      <w:pPr>
        <w:pStyle w:val="af0"/>
        <w:tabs>
          <w:tab w:val="left" w:pos="7200"/>
          <w:tab w:val="left" w:pos="7380"/>
        </w:tabs>
        <w:spacing w:line="360" w:lineRule="auto"/>
        <w:ind w:left="0" w:right="-187" w:hanging="112"/>
        <w:jc w:val="both"/>
      </w:pPr>
      <w:r w:rsidRPr="003E4606">
        <w:rPr>
          <w:rFonts w:ascii="Times New Roman" w:hAnsi="Times New Roman" w:cs="Times New Roman"/>
        </w:rPr>
        <w:t xml:space="preserve">         P.</w:t>
      </w:r>
      <w:r>
        <w:rPr>
          <w:rFonts w:ascii="Times New Roman" w:hAnsi="Times New Roman" w:cs="Times New Roman"/>
        </w:rPr>
        <w:t xml:space="preserve"> Becciev______________________</w:t>
      </w:r>
    </w:p>
    <w:sectPr w:rsidR="005A2180" w:rsidRPr="003E4606" w:rsidSect="00C11DBB">
      <w:headerReference w:type="default" r:id="rId8"/>
      <w:footerReference w:type="default" r:id="rId9"/>
      <w:pgSz w:w="11906" w:h="16838"/>
      <w:pgMar w:top="238" w:right="849" w:bottom="1134" w:left="1276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32" w:rsidRDefault="00EE7132">
      <w:r>
        <w:separator/>
      </w:r>
    </w:p>
  </w:endnote>
  <w:endnote w:type="continuationSeparator" w:id="1">
    <w:p w:rsidR="00EE7132" w:rsidRDefault="00EE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FF" w:rsidRDefault="00CE20AD" w:rsidP="00F607D0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C62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5BE5">
      <w:rPr>
        <w:rStyle w:val="ad"/>
        <w:noProof/>
      </w:rPr>
      <w:t>2</w:t>
    </w:r>
    <w:r>
      <w:rPr>
        <w:rStyle w:val="ad"/>
      </w:rPr>
      <w:fldChar w:fldCharType="end"/>
    </w:r>
  </w:p>
  <w:p w:rsidR="001C62FF" w:rsidRDefault="00CE20AD" w:rsidP="00D55E00">
    <w:pPr>
      <w:pStyle w:val="ab"/>
      <w:ind w:right="360"/>
    </w:pPr>
    <w:r>
      <w:rPr>
        <w:noProof/>
        <w:lang w:val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91.05pt;margin-top:805.9pt;width:434.5pt;height:0;z-index:251660288;mso-position-horizontal-relative:page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32" w:rsidRDefault="00EE7132">
      <w:r>
        <w:separator/>
      </w:r>
    </w:p>
  </w:footnote>
  <w:footnote w:type="continuationSeparator" w:id="1">
    <w:p w:rsidR="00EE7132" w:rsidRDefault="00EE7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68" w:tblpY="224"/>
      <w:tblW w:w="9849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184"/>
      <w:gridCol w:w="1319"/>
    </w:tblGrid>
    <w:tr w:rsidR="001C62FF" w:rsidRPr="0046212B">
      <w:trPr>
        <w:cantSplit/>
        <w:trHeight w:val="759"/>
        <w:tblHeader/>
      </w:trPr>
      <w:tc>
        <w:tcPr>
          <w:tcW w:w="13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62FF" w:rsidRPr="007F6928" w:rsidRDefault="001C62FF" w:rsidP="00627925">
          <w:pPr>
            <w:pStyle w:val="NumeroRevisione"/>
            <w:ind w:hanging="14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516890" cy="707390"/>
                <wp:effectExtent l="19050" t="0" r="0" b="0"/>
                <wp:docPr id="1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62FF" w:rsidRDefault="001C62FF" w:rsidP="00627925">
          <w:pPr>
            <w:pStyle w:val="2"/>
            <w:rPr>
              <w:sz w:val="24"/>
              <w:szCs w:val="24"/>
            </w:rPr>
          </w:pPr>
        </w:p>
        <w:p w:rsidR="001C62FF" w:rsidRPr="007F6928" w:rsidRDefault="001C62FF" w:rsidP="00627925">
          <w:pPr>
            <w:pStyle w:val="2"/>
            <w:rPr>
              <w:sz w:val="24"/>
              <w:szCs w:val="24"/>
            </w:rPr>
          </w:pPr>
          <w:r w:rsidRPr="007F6928">
            <w:rPr>
              <w:sz w:val="24"/>
              <w:szCs w:val="24"/>
            </w:rPr>
            <w:t xml:space="preserve">UNIVERSITATEA DE STAT DE MEDICINĂ ŞI FARMACIE </w:t>
          </w:r>
          <w:r w:rsidRPr="00627925">
            <w:rPr>
              <w:b w:val="0"/>
              <w:bCs w:val="0"/>
            </w:rPr>
            <w:t>„</w:t>
          </w:r>
          <w:r w:rsidRPr="007F6928">
            <w:rPr>
              <w:sz w:val="24"/>
              <w:szCs w:val="24"/>
            </w:rPr>
            <w:t>NICOLAE TESTEMIŢANU” DIN REPUBLICA MOLDOVA</w:t>
          </w:r>
        </w:p>
        <w:p w:rsidR="001C62FF" w:rsidRPr="007F6928" w:rsidRDefault="001C62FF" w:rsidP="00627925">
          <w:pPr>
            <w:ind w:left="900" w:right="450"/>
            <w:jc w:val="center"/>
            <w:rPr>
              <w:sz w:val="24"/>
              <w:szCs w:val="24"/>
              <w:lang w:val="ro-RO"/>
            </w:rPr>
          </w:pPr>
        </w:p>
      </w:tc>
      <w:tc>
        <w:tcPr>
          <w:tcW w:w="13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C62FF" w:rsidRPr="00030D39" w:rsidRDefault="001C62FF" w:rsidP="00627925">
          <w:pPr>
            <w:pStyle w:val="Revisione"/>
            <w:rPr>
              <w:b w:val="0"/>
              <w:bCs w:val="0"/>
              <w:sz w:val="22"/>
              <w:szCs w:val="22"/>
            </w:rPr>
          </w:pPr>
        </w:p>
      </w:tc>
    </w:tr>
    <w:tr w:rsidR="001C62FF" w:rsidRPr="00525EAB">
      <w:trPr>
        <w:cantSplit/>
        <w:trHeight w:hRule="exact" w:val="503"/>
        <w:tblHeader/>
      </w:trPr>
      <w:tc>
        <w:tcPr>
          <w:tcW w:w="13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62FF" w:rsidRPr="007F6928" w:rsidRDefault="001C62FF" w:rsidP="00627925">
          <w:pPr>
            <w:pStyle w:val="Titolo1Intestazione"/>
          </w:pPr>
        </w:p>
      </w:tc>
      <w:tc>
        <w:tcPr>
          <w:tcW w:w="7184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C62FF" w:rsidRPr="007F6928" w:rsidRDefault="001C62FF" w:rsidP="00627925">
          <w:pPr>
            <w:pStyle w:val="Titolo1Intestazione"/>
            <w:rPr>
              <w:caps w:val="0"/>
            </w:rPr>
          </w:pPr>
        </w:p>
      </w:tc>
      <w:tc>
        <w:tcPr>
          <w:tcW w:w="131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62FF" w:rsidRPr="00627925" w:rsidRDefault="001C62FF" w:rsidP="00627925">
          <w:pPr>
            <w:pStyle w:val="af1"/>
            <w:rPr>
              <w:rStyle w:val="ad"/>
              <w:rFonts w:ascii="Times New Roman" w:hAnsi="Times New Roman" w:cs="Times New Roman"/>
              <w:sz w:val="24"/>
              <w:szCs w:val="24"/>
              <w:lang w:val="pt-BR"/>
            </w:rPr>
          </w:pPr>
          <w:r w:rsidRPr="00627925">
            <w:rPr>
              <w:rStyle w:val="ad"/>
              <w:rFonts w:ascii="Times New Roman" w:hAnsi="Times New Roman" w:cs="Times New Roman"/>
              <w:sz w:val="24"/>
              <w:szCs w:val="24"/>
            </w:rPr>
            <w:t>Pag</w:t>
          </w:r>
          <w:r w:rsidR="00CE20AD" w:rsidRPr="001F17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F1795">
            <w:rPr>
              <w:rFonts w:ascii="Times New Roman" w:hAnsi="Times New Roman" w:cs="Times New Roman"/>
              <w:sz w:val="24"/>
              <w:szCs w:val="24"/>
            </w:rPr>
            <w:instrText xml:space="preserve"> PAGE  \* MERGEFORMAT </w:instrText>
          </w:r>
          <w:r w:rsidR="00CE20AD" w:rsidRPr="001F17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5BE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CE20AD" w:rsidRPr="001F17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1F1795">
            <w:rPr>
              <w:rFonts w:ascii="Times New Roman" w:hAnsi="Times New Roman" w:cs="Times New Roman"/>
              <w:sz w:val="24"/>
              <w:szCs w:val="24"/>
            </w:rPr>
            <w:t>/</w:t>
          </w:r>
          <w:fldSimple w:instr=" NUMPAGES  \* MERGEFORMAT ">
            <w:r w:rsidR="00265BE5" w:rsidRPr="00265BE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fldSimple>
        </w:p>
      </w:tc>
    </w:tr>
  </w:tbl>
  <w:p w:rsidR="001C62FF" w:rsidRDefault="001C62FF" w:rsidP="0082218A">
    <w:pPr>
      <w:pStyle w:val="af1"/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5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3F7D54"/>
    <w:multiLevelType w:val="hybridMultilevel"/>
    <w:tmpl w:val="237A490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DE564CA8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4524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01940"/>
    <w:multiLevelType w:val="hybridMultilevel"/>
    <w:tmpl w:val="25F6D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8908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7B2E23"/>
    <w:multiLevelType w:val="multilevel"/>
    <w:tmpl w:val="21B0A8F8"/>
    <w:lvl w:ilvl="0">
      <w:start w:val="3"/>
      <w:numFmt w:val="upperRoman"/>
      <w:lvlText w:val="%1."/>
      <w:lvlJc w:val="righ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2D304CC7"/>
    <w:multiLevelType w:val="multilevel"/>
    <w:tmpl w:val="767E23C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2F6B618E"/>
    <w:multiLevelType w:val="hybridMultilevel"/>
    <w:tmpl w:val="C51072D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407A64"/>
    <w:multiLevelType w:val="multilevel"/>
    <w:tmpl w:val="64FC8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52248B"/>
    <w:multiLevelType w:val="hybridMultilevel"/>
    <w:tmpl w:val="3E6ACC7E"/>
    <w:lvl w:ilvl="0" w:tplc="45B228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27B28"/>
    <w:multiLevelType w:val="hybridMultilevel"/>
    <w:tmpl w:val="25F6D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577479"/>
    <w:multiLevelType w:val="hybridMultilevel"/>
    <w:tmpl w:val="B5180DFC"/>
    <w:lvl w:ilvl="0" w:tplc="45B2289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2" w:hanging="360"/>
      </w:pPr>
    </w:lvl>
    <w:lvl w:ilvl="2" w:tplc="0419001B">
      <w:start w:val="1"/>
      <w:numFmt w:val="lowerRoman"/>
      <w:lvlText w:val="%3."/>
      <w:lvlJc w:val="right"/>
      <w:pPr>
        <w:ind w:left="2142" w:hanging="180"/>
      </w:p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55FD1317"/>
    <w:multiLevelType w:val="hybridMultilevel"/>
    <w:tmpl w:val="8092E03C"/>
    <w:lvl w:ilvl="0" w:tplc="13002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B1A"/>
    <w:multiLevelType w:val="multilevel"/>
    <w:tmpl w:val="B6AC9C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B2D6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057C0D"/>
    <w:multiLevelType w:val="hybridMultilevel"/>
    <w:tmpl w:val="94448E10"/>
    <w:lvl w:ilvl="0" w:tplc="5B0AF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79F5"/>
    <w:rsid w:val="00005B04"/>
    <w:rsid w:val="00005EC7"/>
    <w:rsid w:val="000116E3"/>
    <w:rsid w:val="00014543"/>
    <w:rsid w:val="00022D87"/>
    <w:rsid w:val="00025B72"/>
    <w:rsid w:val="00030D39"/>
    <w:rsid w:val="00032DA1"/>
    <w:rsid w:val="0004007C"/>
    <w:rsid w:val="00043061"/>
    <w:rsid w:val="00044805"/>
    <w:rsid w:val="00044F9B"/>
    <w:rsid w:val="00051629"/>
    <w:rsid w:val="0005528A"/>
    <w:rsid w:val="00057D20"/>
    <w:rsid w:val="00057E95"/>
    <w:rsid w:val="000626E5"/>
    <w:rsid w:val="00064EC4"/>
    <w:rsid w:val="00065AB9"/>
    <w:rsid w:val="0006723F"/>
    <w:rsid w:val="00070B8D"/>
    <w:rsid w:val="00073E1F"/>
    <w:rsid w:val="0007467E"/>
    <w:rsid w:val="00076DE0"/>
    <w:rsid w:val="000829F2"/>
    <w:rsid w:val="00085AC8"/>
    <w:rsid w:val="0008701C"/>
    <w:rsid w:val="00092995"/>
    <w:rsid w:val="000974B0"/>
    <w:rsid w:val="000A5878"/>
    <w:rsid w:val="000A60B5"/>
    <w:rsid w:val="000B1CDC"/>
    <w:rsid w:val="000C6296"/>
    <w:rsid w:val="000D133D"/>
    <w:rsid w:val="000D1636"/>
    <w:rsid w:val="000D79C4"/>
    <w:rsid w:val="000E15DE"/>
    <w:rsid w:val="000E5CA0"/>
    <w:rsid w:val="000F158B"/>
    <w:rsid w:val="000F374B"/>
    <w:rsid w:val="00100220"/>
    <w:rsid w:val="00102EF7"/>
    <w:rsid w:val="00103F2C"/>
    <w:rsid w:val="00111CE3"/>
    <w:rsid w:val="001164FB"/>
    <w:rsid w:val="001224AF"/>
    <w:rsid w:val="00122B81"/>
    <w:rsid w:val="00126FE6"/>
    <w:rsid w:val="0013357C"/>
    <w:rsid w:val="0013567A"/>
    <w:rsid w:val="001403FD"/>
    <w:rsid w:val="00142B51"/>
    <w:rsid w:val="00142EAD"/>
    <w:rsid w:val="00146C7E"/>
    <w:rsid w:val="00147EFB"/>
    <w:rsid w:val="00153FC3"/>
    <w:rsid w:val="001611DE"/>
    <w:rsid w:val="00161973"/>
    <w:rsid w:val="00166A75"/>
    <w:rsid w:val="00166AA1"/>
    <w:rsid w:val="0017099E"/>
    <w:rsid w:val="00171393"/>
    <w:rsid w:val="00174967"/>
    <w:rsid w:val="0017620F"/>
    <w:rsid w:val="00181B87"/>
    <w:rsid w:val="00182B86"/>
    <w:rsid w:val="00186508"/>
    <w:rsid w:val="001871B1"/>
    <w:rsid w:val="00191ABD"/>
    <w:rsid w:val="00192BAB"/>
    <w:rsid w:val="001945D9"/>
    <w:rsid w:val="001A1AC7"/>
    <w:rsid w:val="001A1DDC"/>
    <w:rsid w:val="001A3F99"/>
    <w:rsid w:val="001A78D8"/>
    <w:rsid w:val="001B3E6F"/>
    <w:rsid w:val="001B5235"/>
    <w:rsid w:val="001C1A6F"/>
    <w:rsid w:val="001C3ACC"/>
    <w:rsid w:val="001C484F"/>
    <w:rsid w:val="001C62FF"/>
    <w:rsid w:val="001D76A7"/>
    <w:rsid w:val="001E1E5C"/>
    <w:rsid w:val="001E2D49"/>
    <w:rsid w:val="001E33A2"/>
    <w:rsid w:val="001E3665"/>
    <w:rsid w:val="001F12AC"/>
    <w:rsid w:val="001F1795"/>
    <w:rsid w:val="001F2E40"/>
    <w:rsid w:val="001F3259"/>
    <w:rsid w:val="001F438E"/>
    <w:rsid w:val="001F4845"/>
    <w:rsid w:val="001F4AE9"/>
    <w:rsid w:val="001F5D1C"/>
    <w:rsid w:val="001F5D56"/>
    <w:rsid w:val="001F68E8"/>
    <w:rsid w:val="001F6B77"/>
    <w:rsid w:val="002006C6"/>
    <w:rsid w:val="00200CE7"/>
    <w:rsid w:val="0020168C"/>
    <w:rsid w:val="0020568B"/>
    <w:rsid w:val="00211618"/>
    <w:rsid w:val="00212F75"/>
    <w:rsid w:val="002130B9"/>
    <w:rsid w:val="00217149"/>
    <w:rsid w:val="002179BF"/>
    <w:rsid w:val="00220B66"/>
    <w:rsid w:val="002246AF"/>
    <w:rsid w:val="00226634"/>
    <w:rsid w:val="00227E2D"/>
    <w:rsid w:val="00230887"/>
    <w:rsid w:val="0023681C"/>
    <w:rsid w:val="00236EDD"/>
    <w:rsid w:val="002553EF"/>
    <w:rsid w:val="00255E2F"/>
    <w:rsid w:val="0025620A"/>
    <w:rsid w:val="0026526E"/>
    <w:rsid w:val="00265BE5"/>
    <w:rsid w:val="00272352"/>
    <w:rsid w:val="002748D4"/>
    <w:rsid w:val="0027547B"/>
    <w:rsid w:val="00276E4D"/>
    <w:rsid w:val="00281650"/>
    <w:rsid w:val="00283137"/>
    <w:rsid w:val="0028387B"/>
    <w:rsid w:val="002842E7"/>
    <w:rsid w:val="0028637D"/>
    <w:rsid w:val="00287A13"/>
    <w:rsid w:val="00290882"/>
    <w:rsid w:val="002917D8"/>
    <w:rsid w:val="0029396B"/>
    <w:rsid w:val="002948A0"/>
    <w:rsid w:val="002A25EF"/>
    <w:rsid w:val="002A376E"/>
    <w:rsid w:val="002A7766"/>
    <w:rsid w:val="002B033C"/>
    <w:rsid w:val="002B28A0"/>
    <w:rsid w:val="002B793C"/>
    <w:rsid w:val="002B7AD7"/>
    <w:rsid w:val="002B7C14"/>
    <w:rsid w:val="002C1FCF"/>
    <w:rsid w:val="002C3B0C"/>
    <w:rsid w:val="002C6101"/>
    <w:rsid w:val="002C7870"/>
    <w:rsid w:val="002D123C"/>
    <w:rsid w:val="002D1662"/>
    <w:rsid w:val="002D3FDE"/>
    <w:rsid w:val="002D71CA"/>
    <w:rsid w:val="002D79DB"/>
    <w:rsid w:val="002E6388"/>
    <w:rsid w:val="002F3349"/>
    <w:rsid w:val="002F3E24"/>
    <w:rsid w:val="002F5979"/>
    <w:rsid w:val="002F64C4"/>
    <w:rsid w:val="003019AE"/>
    <w:rsid w:val="00304C2D"/>
    <w:rsid w:val="00310F1F"/>
    <w:rsid w:val="003137EC"/>
    <w:rsid w:val="00313C3F"/>
    <w:rsid w:val="003147E8"/>
    <w:rsid w:val="0031480B"/>
    <w:rsid w:val="0031690C"/>
    <w:rsid w:val="003220E5"/>
    <w:rsid w:val="003236E1"/>
    <w:rsid w:val="00324662"/>
    <w:rsid w:val="003246EE"/>
    <w:rsid w:val="003273A6"/>
    <w:rsid w:val="003318FB"/>
    <w:rsid w:val="003319C2"/>
    <w:rsid w:val="003341C8"/>
    <w:rsid w:val="00335016"/>
    <w:rsid w:val="0034126F"/>
    <w:rsid w:val="00342838"/>
    <w:rsid w:val="00343B17"/>
    <w:rsid w:val="0034449E"/>
    <w:rsid w:val="00344DCF"/>
    <w:rsid w:val="00356D2F"/>
    <w:rsid w:val="00357B4A"/>
    <w:rsid w:val="0036076E"/>
    <w:rsid w:val="00360DBF"/>
    <w:rsid w:val="00361FA0"/>
    <w:rsid w:val="00362B4A"/>
    <w:rsid w:val="00364DD1"/>
    <w:rsid w:val="00365A60"/>
    <w:rsid w:val="00366C15"/>
    <w:rsid w:val="003710B4"/>
    <w:rsid w:val="00373999"/>
    <w:rsid w:val="00380C34"/>
    <w:rsid w:val="00382172"/>
    <w:rsid w:val="003821AA"/>
    <w:rsid w:val="003829C4"/>
    <w:rsid w:val="00383853"/>
    <w:rsid w:val="00392B1C"/>
    <w:rsid w:val="003938E5"/>
    <w:rsid w:val="003A28E1"/>
    <w:rsid w:val="003A2A77"/>
    <w:rsid w:val="003A5F9E"/>
    <w:rsid w:val="003A6134"/>
    <w:rsid w:val="003B476E"/>
    <w:rsid w:val="003B77DE"/>
    <w:rsid w:val="003C37EE"/>
    <w:rsid w:val="003D26FD"/>
    <w:rsid w:val="003D45A3"/>
    <w:rsid w:val="003E07E6"/>
    <w:rsid w:val="003E20B4"/>
    <w:rsid w:val="003E3544"/>
    <w:rsid w:val="003E43A7"/>
    <w:rsid w:val="003E4606"/>
    <w:rsid w:val="003E5AD3"/>
    <w:rsid w:val="003E7930"/>
    <w:rsid w:val="003F1B71"/>
    <w:rsid w:val="003F2A7D"/>
    <w:rsid w:val="003F55C5"/>
    <w:rsid w:val="003F5C9E"/>
    <w:rsid w:val="004025E0"/>
    <w:rsid w:val="004039F7"/>
    <w:rsid w:val="00405B51"/>
    <w:rsid w:val="0040713A"/>
    <w:rsid w:val="004167A2"/>
    <w:rsid w:val="00421B14"/>
    <w:rsid w:val="00421B1B"/>
    <w:rsid w:val="00423C2D"/>
    <w:rsid w:val="004244C0"/>
    <w:rsid w:val="00430879"/>
    <w:rsid w:val="00435A5A"/>
    <w:rsid w:val="00440B44"/>
    <w:rsid w:val="0044205A"/>
    <w:rsid w:val="0044416D"/>
    <w:rsid w:val="00444C51"/>
    <w:rsid w:val="00445DA5"/>
    <w:rsid w:val="004530D8"/>
    <w:rsid w:val="004530F2"/>
    <w:rsid w:val="0045498D"/>
    <w:rsid w:val="00456225"/>
    <w:rsid w:val="004564F6"/>
    <w:rsid w:val="0046212B"/>
    <w:rsid w:val="00476D37"/>
    <w:rsid w:val="00477429"/>
    <w:rsid w:val="0048149C"/>
    <w:rsid w:val="004824A0"/>
    <w:rsid w:val="00490AAD"/>
    <w:rsid w:val="004957EA"/>
    <w:rsid w:val="00496ECB"/>
    <w:rsid w:val="00497E48"/>
    <w:rsid w:val="004A1DFC"/>
    <w:rsid w:val="004A64B2"/>
    <w:rsid w:val="004A7D08"/>
    <w:rsid w:val="004B3611"/>
    <w:rsid w:val="004B7285"/>
    <w:rsid w:val="004C127C"/>
    <w:rsid w:val="004C1B5D"/>
    <w:rsid w:val="004C2CB6"/>
    <w:rsid w:val="004C3893"/>
    <w:rsid w:val="004C5D7B"/>
    <w:rsid w:val="004C6E91"/>
    <w:rsid w:val="004C7040"/>
    <w:rsid w:val="004C7882"/>
    <w:rsid w:val="004D21DF"/>
    <w:rsid w:val="004E12EE"/>
    <w:rsid w:val="004E1B03"/>
    <w:rsid w:val="004E4F2E"/>
    <w:rsid w:val="004E5B44"/>
    <w:rsid w:val="004E619A"/>
    <w:rsid w:val="004F2448"/>
    <w:rsid w:val="0050701C"/>
    <w:rsid w:val="00513952"/>
    <w:rsid w:val="005146F9"/>
    <w:rsid w:val="005208BD"/>
    <w:rsid w:val="00525EAB"/>
    <w:rsid w:val="0052711F"/>
    <w:rsid w:val="0053002A"/>
    <w:rsid w:val="00533004"/>
    <w:rsid w:val="00533F6F"/>
    <w:rsid w:val="005344FE"/>
    <w:rsid w:val="005409AD"/>
    <w:rsid w:val="00544609"/>
    <w:rsid w:val="005446F0"/>
    <w:rsid w:val="005452D2"/>
    <w:rsid w:val="005630C6"/>
    <w:rsid w:val="00565A28"/>
    <w:rsid w:val="00566878"/>
    <w:rsid w:val="00566979"/>
    <w:rsid w:val="005709E6"/>
    <w:rsid w:val="00571616"/>
    <w:rsid w:val="00580448"/>
    <w:rsid w:val="0059021F"/>
    <w:rsid w:val="00593189"/>
    <w:rsid w:val="00593EB0"/>
    <w:rsid w:val="005A2180"/>
    <w:rsid w:val="005A46BA"/>
    <w:rsid w:val="005A6DC7"/>
    <w:rsid w:val="005A7A36"/>
    <w:rsid w:val="005B0091"/>
    <w:rsid w:val="005B00BB"/>
    <w:rsid w:val="005B3025"/>
    <w:rsid w:val="005B3F91"/>
    <w:rsid w:val="005B5CDE"/>
    <w:rsid w:val="005B7223"/>
    <w:rsid w:val="005C051B"/>
    <w:rsid w:val="005C2A49"/>
    <w:rsid w:val="005C2F80"/>
    <w:rsid w:val="005C442B"/>
    <w:rsid w:val="005C5532"/>
    <w:rsid w:val="005C6510"/>
    <w:rsid w:val="005D06C1"/>
    <w:rsid w:val="005D6CAB"/>
    <w:rsid w:val="005E0E8F"/>
    <w:rsid w:val="005E0FC4"/>
    <w:rsid w:val="005E2DE8"/>
    <w:rsid w:val="005E3122"/>
    <w:rsid w:val="005E791C"/>
    <w:rsid w:val="005F5327"/>
    <w:rsid w:val="00601F31"/>
    <w:rsid w:val="00604647"/>
    <w:rsid w:val="00604C1D"/>
    <w:rsid w:val="00607B01"/>
    <w:rsid w:val="0061167C"/>
    <w:rsid w:val="006117D6"/>
    <w:rsid w:val="0061233D"/>
    <w:rsid w:val="006130BA"/>
    <w:rsid w:val="006141D9"/>
    <w:rsid w:val="00616838"/>
    <w:rsid w:val="006245EA"/>
    <w:rsid w:val="006267FC"/>
    <w:rsid w:val="00626DE2"/>
    <w:rsid w:val="00627925"/>
    <w:rsid w:val="00632539"/>
    <w:rsid w:val="00633A8B"/>
    <w:rsid w:val="006416CD"/>
    <w:rsid w:val="006501B8"/>
    <w:rsid w:val="00650573"/>
    <w:rsid w:val="006523E6"/>
    <w:rsid w:val="00655383"/>
    <w:rsid w:val="00656C4D"/>
    <w:rsid w:val="006628F2"/>
    <w:rsid w:val="006652CE"/>
    <w:rsid w:val="0066790E"/>
    <w:rsid w:val="0067189D"/>
    <w:rsid w:val="00680A4A"/>
    <w:rsid w:val="006829E8"/>
    <w:rsid w:val="0068397C"/>
    <w:rsid w:val="00695131"/>
    <w:rsid w:val="006969C1"/>
    <w:rsid w:val="006A2297"/>
    <w:rsid w:val="006A2A30"/>
    <w:rsid w:val="006A4214"/>
    <w:rsid w:val="006A5704"/>
    <w:rsid w:val="006A7255"/>
    <w:rsid w:val="006C092E"/>
    <w:rsid w:val="006C0AE6"/>
    <w:rsid w:val="006C4062"/>
    <w:rsid w:val="006C6841"/>
    <w:rsid w:val="006C7854"/>
    <w:rsid w:val="006D23E1"/>
    <w:rsid w:val="006D48B5"/>
    <w:rsid w:val="006D6A99"/>
    <w:rsid w:val="006E25E0"/>
    <w:rsid w:val="006E282E"/>
    <w:rsid w:val="006E5C37"/>
    <w:rsid w:val="006E7A5B"/>
    <w:rsid w:val="006E7C06"/>
    <w:rsid w:val="006F0FDB"/>
    <w:rsid w:val="006F30CE"/>
    <w:rsid w:val="006F49C7"/>
    <w:rsid w:val="006F7B7F"/>
    <w:rsid w:val="0070280F"/>
    <w:rsid w:val="007074DE"/>
    <w:rsid w:val="00707E30"/>
    <w:rsid w:val="00715E6A"/>
    <w:rsid w:val="0072077F"/>
    <w:rsid w:val="00721259"/>
    <w:rsid w:val="007215ED"/>
    <w:rsid w:val="00724C7D"/>
    <w:rsid w:val="00725825"/>
    <w:rsid w:val="00726715"/>
    <w:rsid w:val="00726EC7"/>
    <w:rsid w:val="00730438"/>
    <w:rsid w:val="007318A1"/>
    <w:rsid w:val="00743FA9"/>
    <w:rsid w:val="00750CBD"/>
    <w:rsid w:val="007520CE"/>
    <w:rsid w:val="00752D27"/>
    <w:rsid w:val="00755719"/>
    <w:rsid w:val="007622B2"/>
    <w:rsid w:val="00763724"/>
    <w:rsid w:val="00764DFE"/>
    <w:rsid w:val="0076726E"/>
    <w:rsid w:val="00767C25"/>
    <w:rsid w:val="00770772"/>
    <w:rsid w:val="007726A1"/>
    <w:rsid w:val="00772B6F"/>
    <w:rsid w:val="007771D9"/>
    <w:rsid w:val="007824D6"/>
    <w:rsid w:val="00782911"/>
    <w:rsid w:val="00782D63"/>
    <w:rsid w:val="00790814"/>
    <w:rsid w:val="00792A9C"/>
    <w:rsid w:val="0079426A"/>
    <w:rsid w:val="007A2D6F"/>
    <w:rsid w:val="007A7D9E"/>
    <w:rsid w:val="007B2041"/>
    <w:rsid w:val="007B2874"/>
    <w:rsid w:val="007B753C"/>
    <w:rsid w:val="007C11C4"/>
    <w:rsid w:val="007C3DCE"/>
    <w:rsid w:val="007C3EA1"/>
    <w:rsid w:val="007D12A7"/>
    <w:rsid w:val="007D561E"/>
    <w:rsid w:val="007D69B1"/>
    <w:rsid w:val="007E08CF"/>
    <w:rsid w:val="007E22E1"/>
    <w:rsid w:val="007E4F63"/>
    <w:rsid w:val="007F3099"/>
    <w:rsid w:val="007F3209"/>
    <w:rsid w:val="007F6928"/>
    <w:rsid w:val="00811B88"/>
    <w:rsid w:val="00814A3C"/>
    <w:rsid w:val="00816A30"/>
    <w:rsid w:val="00817773"/>
    <w:rsid w:val="00820073"/>
    <w:rsid w:val="0082218A"/>
    <w:rsid w:val="00826699"/>
    <w:rsid w:val="00826789"/>
    <w:rsid w:val="00830EB0"/>
    <w:rsid w:val="00831D17"/>
    <w:rsid w:val="00832054"/>
    <w:rsid w:val="00834177"/>
    <w:rsid w:val="008342BE"/>
    <w:rsid w:val="0083645B"/>
    <w:rsid w:val="00840911"/>
    <w:rsid w:val="00840938"/>
    <w:rsid w:val="00845249"/>
    <w:rsid w:val="008454F3"/>
    <w:rsid w:val="0085077F"/>
    <w:rsid w:val="00850E9B"/>
    <w:rsid w:val="008519F3"/>
    <w:rsid w:val="00856D1E"/>
    <w:rsid w:val="00857066"/>
    <w:rsid w:val="00862917"/>
    <w:rsid w:val="00865097"/>
    <w:rsid w:val="0086568B"/>
    <w:rsid w:val="008675BB"/>
    <w:rsid w:val="0087404E"/>
    <w:rsid w:val="00880E95"/>
    <w:rsid w:val="00884758"/>
    <w:rsid w:val="00884B16"/>
    <w:rsid w:val="00887F40"/>
    <w:rsid w:val="00891C55"/>
    <w:rsid w:val="008925F8"/>
    <w:rsid w:val="00895E7B"/>
    <w:rsid w:val="008A240B"/>
    <w:rsid w:val="008A610B"/>
    <w:rsid w:val="008B347C"/>
    <w:rsid w:val="008B35F6"/>
    <w:rsid w:val="008B5218"/>
    <w:rsid w:val="008C1B97"/>
    <w:rsid w:val="008C4891"/>
    <w:rsid w:val="008C5865"/>
    <w:rsid w:val="008D0E1B"/>
    <w:rsid w:val="008D2D4D"/>
    <w:rsid w:val="008E0E7E"/>
    <w:rsid w:val="008E2E95"/>
    <w:rsid w:val="008E40F4"/>
    <w:rsid w:val="008E4A58"/>
    <w:rsid w:val="008E4CDE"/>
    <w:rsid w:val="008F0282"/>
    <w:rsid w:val="008F2B74"/>
    <w:rsid w:val="008F2BCC"/>
    <w:rsid w:val="00900D21"/>
    <w:rsid w:val="00901C0E"/>
    <w:rsid w:val="0090525E"/>
    <w:rsid w:val="009159FD"/>
    <w:rsid w:val="0091699A"/>
    <w:rsid w:val="009207FD"/>
    <w:rsid w:val="00921AB1"/>
    <w:rsid w:val="00924FA6"/>
    <w:rsid w:val="00933241"/>
    <w:rsid w:val="00933F45"/>
    <w:rsid w:val="00937617"/>
    <w:rsid w:val="009420AF"/>
    <w:rsid w:val="00944725"/>
    <w:rsid w:val="00944F9A"/>
    <w:rsid w:val="00947AE7"/>
    <w:rsid w:val="009530A5"/>
    <w:rsid w:val="00953697"/>
    <w:rsid w:val="00954A1A"/>
    <w:rsid w:val="00954C59"/>
    <w:rsid w:val="00955CA1"/>
    <w:rsid w:val="0095683F"/>
    <w:rsid w:val="009575B6"/>
    <w:rsid w:val="0096767C"/>
    <w:rsid w:val="00972BD8"/>
    <w:rsid w:val="00973DD8"/>
    <w:rsid w:val="00980AA3"/>
    <w:rsid w:val="00984C13"/>
    <w:rsid w:val="00993D25"/>
    <w:rsid w:val="009974EC"/>
    <w:rsid w:val="009A02B5"/>
    <w:rsid w:val="009A7010"/>
    <w:rsid w:val="009A7B9A"/>
    <w:rsid w:val="009B5015"/>
    <w:rsid w:val="009B6CEB"/>
    <w:rsid w:val="009C4010"/>
    <w:rsid w:val="009D14C7"/>
    <w:rsid w:val="009D580C"/>
    <w:rsid w:val="009D709D"/>
    <w:rsid w:val="009E08AD"/>
    <w:rsid w:val="009E2C20"/>
    <w:rsid w:val="009E5D01"/>
    <w:rsid w:val="009E6709"/>
    <w:rsid w:val="009F0AD2"/>
    <w:rsid w:val="009F498F"/>
    <w:rsid w:val="009F69AC"/>
    <w:rsid w:val="00A004D6"/>
    <w:rsid w:val="00A02970"/>
    <w:rsid w:val="00A03BBA"/>
    <w:rsid w:val="00A0655C"/>
    <w:rsid w:val="00A0678A"/>
    <w:rsid w:val="00A170E2"/>
    <w:rsid w:val="00A2202B"/>
    <w:rsid w:val="00A24297"/>
    <w:rsid w:val="00A25938"/>
    <w:rsid w:val="00A275EB"/>
    <w:rsid w:val="00A306FA"/>
    <w:rsid w:val="00A335EC"/>
    <w:rsid w:val="00A34B0B"/>
    <w:rsid w:val="00A40A3E"/>
    <w:rsid w:val="00A441C5"/>
    <w:rsid w:val="00A445D0"/>
    <w:rsid w:val="00A46BFC"/>
    <w:rsid w:val="00A46E2D"/>
    <w:rsid w:val="00A50F13"/>
    <w:rsid w:val="00A52C0E"/>
    <w:rsid w:val="00A52C30"/>
    <w:rsid w:val="00A54702"/>
    <w:rsid w:val="00A57E8F"/>
    <w:rsid w:val="00A618FF"/>
    <w:rsid w:val="00A6435F"/>
    <w:rsid w:val="00A67777"/>
    <w:rsid w:val="00A67DCF"/>
    <w:rsid w:val="00A72FAB"/>
    <w:rsid w:val="00A73DF8"/>
    <w:rsid w:val="00A776A8"/>
    <w:rsid w:val="00A80CCE"/>
    <w:rsid w:val="00A80D0C"/>
    <w:rsid w:val="00A82B34"/>
    <w:rsid w:val="00A83593"/>
    <w:rsid w:val="00A867F5"/>
    <w:rsid w:val="00A87865"/>
    <w:rsid w:val="00A87FB3"/>
    <w:rsid w:val="00A90437"/>
    <w:rsid w:val="00A9271C"/>
    <w:rsid w:val="00A93DFE"/>
    <w:rsid w:val="00A94CC5"/>
    <w:rsid w:val="00A96DE4"/>
    <w:rsid w:val="00AA0C03"/>
    <w:rsid w:val="00AA3A8A"/>
    <w:rsid w:val="00AA4004"/>
    <w:rsid w:val="00AA4C81"/>
    <w:rsid w:val="00AB020C"/>
    <w:rsid w:val="00AB4639"/>
    <w:rsid w:val="00AB5E71"/>
    <w:rsid w:val="00AB6D5C"/>
    <w:rsid w:val="00AC33CD"/>
    <w:rsid w:val="00AC55A6"/>
    <w:rsid w:val="00AC5AF3"/>
    <w:rsid w:val="00AC7D20"/>
    <w:rsid w:val="00AD10FA"/>
    <w:rsid w:val="00AD28F2"/>
    <w:rsid w:val="00AD293D"/>
    <w:rsid w:val="00AD304F"/>
    <w:rsid w:val="00AD5C62"/>
    <w:rsid w:val="00AD6B74"/>
    <w:rsid w:val="00AD6C83"/>
    <w:rsid w:val="00AE1F42"/>
    <w:rsid w:val="00AF2F2D"/>
    <w:rsid w:val="00B01AAF"/>
    <w:rsid w:val="00B03A50"/>
    <w:rsid w:val="00B0477D"/>
    <w:rsid w:val="00B06292"/>
    <w:rsid w:val="00B07A83"/>
    <w:rsid w:val="00B14E7D"/>
    <w:rsid w:val="00B160CA"/>
    <w:rsid w:val="00B216ED"/>
    <w:rsid w:val="00B24511"/>
    <w:rsid w:val="00B41E22"/>
    <w:rsid w:val="00B42228"/>
    <w:rsid w:val="00B44FB6"/>
    <w:rsid w:val="00B463FB"/>
    <w:rsid w:val="00B47100"/>
    <w:rsid w:val="00B54629"/>
    <w:rsid w:val="00B56CEE"/>
    <w:rsid w:val="00B57404"/>
    <w:rsid w:val="00B57CBF"/>
    <w:rsid w:val="00B6134F"/>
    <w:rsid w:val="00B620EF"/>
    <w:rsid w:val="00B7160F"/>
    <w:rsid w:val="00B840B8"/>
    <w:rsid w:val="00B861C4"/>
    <w:rsid w:val="00B8759C"/>
    <w:rsid w:val="00B907E3"/>
    <w:rsid w:val="00B90F6C"/>
    <w:rsid w:val="00B92509"/>
    <w:rsid w:val="00B92AAA"/>
    <w:rsid w:val="00B95C28"/>
    <w:rsid w:val="00B97158"/>
    <w:rsid w:val="00B9735C"/>
    <w:rsid w:val="00B9764E"/>
    <w:rsid w:val="00B97AEC"/>
    <w:rsid w:val="00BA015B"/>
    <w:rsid w:val="00BA185B"/>
    <w:rsid w:val="00BA777C"/>
    <w:rsid w:val="00BC10A7"/>
    <w:rsid w:val="00BC136B"/>
    <w:rsid w:val="00BC6D29"/>
    <w:rsid w:val="00BC7CA1"/>
    <w:rsid w:val="00BD4522"/>
    <w:rsid w:val="00BD6D5B"/>
    <w:rsid w:val="00BD7DD1"/>
    <w:rsid w:val="00BE1308"/>
    <w:rsid w:val="00BE33B1"/>
    <w:rsid w:val="00BF3858"/>
    <w:rsid w:val="00BF38E3"/>
    <w:rsid w:val="00C06E83"/>
    <w:rsid w:val="00C11DBB"/>
    <w:rsid w:val="00C1515C"/>
    <w:rsid w:val="00C16688"/>
    <w:rsid w:val="00C30AD2"/>
    <w:rsid w:val="00C337BA"/>
    <w:rsid w:val="00C34FF3"/>
    <w:rsid w:val="00C35994"/>
    <w:rsid w:val="00C41B44"/>
    <w:rsid w:val="00C50687"/>
    <w:rsid w:val="00C517FD"/>
    <w:rsid w:val="00C5638C"/>
    <w:rsid w:val="00C57714"/>
    <w:rsid w:val="00C6125B"/>
    <w:rsid w:val="00C67C04"/>
    <w:rsid w:val="00C710A0"/>
    <w:rsid w:val="00C72570"/>
    <w:rsid w:val="00C73E9E"/>
    <w:rsid w:val="00C903FF"/>
    <w:rsid w:val="00C94AB1"/>
    <w:rsid w:val="00CA160D"/>
    <w:rsid w:val="00CA5D9E"/>
    <w:rsid w:val="00CA6921"/>
    <w:rsid w:val="00CA7F78"/>
    <w:rsid w:val="00CB0882"/>
    <w:rsid w:val="00CB4F4D"/>
    <w:rsid w:val="00CB70CE"/>
    <w:rsid w:val="00CC4318"/>
    <w:rsid w:val="00CE20AD"/>
    <w:rsid w:val="00CE689E"/>
    <w:rsid w:val="00CE7228"/>
    <w:rsid w:val="00CF007F"/>
    <w:rsid w:val="00CF07AD"/>
    <w:rsid w:val="00D01485"/>
    <w:rsid w:val="00D039FB"/>
    <w:rsid w:val="00D04545"/>
    <w:rsid w:val="00D134EA"/>
    <w:rsid w:val="00D144BB"/>
    <w:rsid w:val="00D14CC8"/>
    <w:rsid w:val="00D2126B"/>
    <w:rsid w:val="00D21BB2"/>
    <w:rsid w:val="00D22217"/>
    <w:rsid w:val="00D24715"/>
    <w:rsid w:val="00D24B4A"/>
    <w:rsid w:val="00D25600"/>
    <w:rsid w:val="00D26C61"/>
    <w:rsid w:val="00D279F5"/>
    <w:rsid w:val="00D33021"/>
    <w:rsid w:val="00D33A03"/>
    <w:rsid w:val="00D36238"/>
    <w:rsid w:val="00D42719"/>
    <w:rsid w:val="00D456B4"/>
    <w:rsid w:val="00D50BF1"/>
    <w:rsid w:val="00D55E00"/>
    <w:rsid w:val="00D56B5C"/>
    <w:rsid w:val="00D56C55"/>
    <w:rsid w:val="00D60F50"/>
    <w:rsid w:val="00D63533"/>
    <w:rsid w:val="00D654A8"/>
    <w:rsid w:val="00D66784"/>
    <w:rsid w:val="00D66975"/>
    <w:rsid w:val="00D74D14"/>
    <w:rsid w:val="00D7640B"/>
    <w:rsid w:val="00D817EB"/>
    <w:rsid w:val="00D846C1"/>
    <w:rsid w:val="00D90190"/>
    <w:rsid w:val="00D910D0"/>
    <w:rsid w:val="00D91E5C"/>
    <w:rsid w:val="00D929C6"/>
    <w:rsid w:val="00D95B2C"/>
    <w:rsid w:val="00D97079"/>
    <w:rsid w:val="00D97EE1"/>
    <w:rsid w:val="00DA0420"/>
    <w:rsid w:val="00DA06DA"/>
    <w:rsid w:val="00DA21FA"/>
    <w:rsid w:val="00DA2EB7"/>
    <w:rsid w:val="00DA30BE"/>
    <w:rsid w:val="00DB16D9"/>
    <w:rsid w:val="00DB2B6F"/>
    <w:rsid w:val="00DB52AE"/>
    <w:rsid w:val="00DB60A4"/>
    <w:rsid w:val="00DC30B8"/>
    <w:rsid w:val="00DC49DA"/>
    <w:rsid w:val="00DC4F00"/>
    <w:rsid w:val="00DD1E56"/>
    <w:rsid w:val="00DD263D"/>
    <w:rsid w:val="00DD366C"/>
    <w:rsid w:val="00DD68A2"/>
    <w:rsid w:val="00DE1A35"/>
    <w:rsid w:val="00DE202A"/>
    <w:rsid w:val="00DE332D"/>
    <w:rsid w:val="00DE3578"/>
    <w:rsid w:val="00DE35C6"/>
    <w:rsid w:val="00DE7C4C"/>
    <w:rsid w:val="00E02AD3"/>
    <w:rsid w:val="00E055BE"/>
    <w:rsid w:val="00E06FBA"/>
    <w:rsid w:val="00E07F3F"/>
    <w:rsid w:val="00E12C25"/>
    <w:rsid w:val="00E1591C"/>
    <w:rsid w:val="00E21864"/>
    <w:rsid w:val="00E24B49"/>
    <w:rsid w:val="00E256F3"/>
    <w:rsid w:val="00E25D35"/>
    <w:rsid w:val="00E3374B"/>
    <w:rsid w:val="00E34385"/>
    <w:rsid w:val="00E35386"/>
    <w:rsid w:val="00E372B0"/>
    <w:rsid w:val="00E37B52"/>
    <w:rsid w:val="00E41A41"/>
    <w:rsid w:val="00E421FD"/>
    <w:rsid w:val="00E42823"/>
    <w:rsid w:val="00E44D8C"/>
    <w:rsid w:val="00E4574A"/>
    <w:rsid w:val="00E46DB8"/>
    <w:rsid w:val="00E5130D"/>
    <w:rsid w:val="00E5170C"/>
    <w:rsid w:val="00E547E8"/>
    <w:rsid w:val="00E63F1F"/>
    <w:rsid w:val="00E7122F"/>
    <w:rsid w:val="00E758DB"/>
    <w:rsid w:val="00E76DCA"/>
    <w:rsid w:val="00E82FE2"/>
    <w:rsid w:val="00E84B39"/>
    <w:rsid w:val="00E84BA5"/>
    <w:rsid w:val="00E91A93"/>
    <w:rsid w:val="00E92610"/>
    <w:rsid w:val="00E931CA"/>
    <w:rsid w:val="00E93521"/>
    <w:rsid w:val="00E942DF"/>
    <w:rsid w:val="00E942F1"/>
    <w:rsid w:val="00E9521F"/>
    <w:rsid w:val="00E9557D"/>
    <w:rsid w:val="00E95719"/>
    <w:rsid w:val="00E97866"/>
    <w:rsid w:val="00EA5595"/>
    <w:rsid w:val="00EB05F9"/>
    <w:rsid w:val="00EC5D75"/>
    <w:rsid w:val="00EC6983"/>
    <w:rsid w:val="00ED619B"/>
    <w:rsid w:val="00EE00F4"/>
    <w:rsid w:val="00EE06A5"/>
    <w:rsid w:val="00EE0A15"/>
    <w:rsid w:val="00EE2252"/>
    <w:rsid w:val="00EE3555"/>
    <w:rsid w:val="00EE5D24"/>
    <w:rsid w:val="00EE5D93"/>
    <w:rsid w:val="00EE7132"/>
    <w:rsid w:val="00EF53D1"/>
    <w:rsid w:val="00EF57AD"/>
    <w:rsid w:val="00EF6A56"/>
    <w:rsid w:val="00EF7B0C"/>
    <w:rsid w:val="00F138BF"/>
    <w:rsid w:val="00F17AA2"/>
    <w:rsid w:val="00F20311"/>
    <w:rsid w:val="00F203C6"/>
    <w:rsid w:val="00F20C5F"/>
    <w:rsid w:val="00F2469F"/>
    <w:rsid w:val="00F2668C"/>
    <w:rsid w:val="00F26714"/>
    <w:rsid w:val="00F26BA4"/>
    <w:rsid w:val="00F30663"/>
    <w:rsid w:val="00F30A55"/>
    <w:rsid w:val="00F31E68"/>
    <w:rsid w:val="00F35244"/>
    <w:rsid w:val="00F37D0B"/>
    <w:rsid w:val="00F42525"/>
    <w:rsid w:val="00F45925"/>
    <w:rsid w:val="00F556DC"/>
    <w:rsid w:val="00F57E5E"/>
    <w:rsid w:val="00F607D0"/>
    <w:rsid w:val="00F62991"/>
    <w:rsid w:val="00F65AB7"/>
    <w:rsid w:val="00F7063B"/>
    <w:rsid w:val="00F72752"/>
    <w:rsid w:val="00F749AA"/>
    <w:rsid w:val="00F76EF4"/>
    <w:rsid w:val="00F824E0"/>
    <w:rsid w:val="00F84D93"/>
    <w:rsid w:val="00F86D03"/>
    <w:rsid w:val="00FA04A4"/>
    <w:rsid w:val="00FB7DF7"/>
    <w:rsid w:val="00FC44C3"/>
    <w:rsid w:val="00FC6739"/>
    <w:rsid w:val="00FC77EA"/>
    <w:rsid w:val="00FD01D2"/>
    <w:rsid w:val="00FE016A"/>
    <w:rsid w:val="00FE1B5E"/>
    <w:rsid w:val="00FE56BC"/>
    <w:rsid w:val="00FF3285"/>
    <w:rsid w:val="00FF4A2D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35"/>
    <w:rPr>
      <w:sz w:val="20"/>
      <w:szCs w:val="20"/>
      <w:lang w:val="en-AU"/>
    </w:rPr>
  </w:style>
  <w:style w:type="paragraph" w:styleId="10">
    <w:name w:val="heading 1"/>
    <w:basedOn w:val="a"/>
    <w:next w:val="a"/>
    <w:link w:val="11"/>
    <w:uiPriority w:val="99"/>
    <w:qFormat/>
    <w:rsid w:val="00DE1A35"/>
    <w:pPr>
      <w:keepNext/>
      <w:tabs>
        <w:tab w:val="left" w:pos="5103"/>
      </w:tabs>
      <w:jc w:val="both"/>
      <w:outlineLvl w:val="0"/>
    </w:pPr>
    <w:rPr>
      <w:b/>
      <w:bCs/>
      <w:sz w:val="28"/>
      <w:szCs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DE1A35"/>
    <w:pPr>
      <w:keepNext/>
      <w:tabs>
        <w:tab w:val="left" w:pos="5103"/>
      </w:tabs>
      <w:jc w:val="center"/>
      <w:outlineLvl w:val="1"/>
    </w:pPr>
    <w:rPr>
      <w:b/>
      <w:bCs/>
      <w:sz w:val="28"/>
      <w:szCs w:val="28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DE1A35"/>
    <w:pPr>
      <w:keepNext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E1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1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E1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1A35"/>
    <w:pPr>
      <w:keepNext/>
      <w:tabs>
        <w:tab w:val="left" w:pos="5954"/>
      </w:tabs>
      <w:jc w:val="both"/>
      <w:outlineLvl w:val="6"/>
    </w:pPr>
    <w:rPr>
      <w:sz w:val="28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64EC4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4EC4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4EC4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4EC4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4EC4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4EC4"/>
    <w:rPr>
      <w:rFonts w:ascii="Calibri" w:hAnsi="Calibri" w:cs="Calibri"/>
      <w:b/>
      <w:bCs/>
      <w:lang w:val="en-A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4EC4"/>
    <w:rPr>
      <w:rFonts w:ascii="Calibri" w:hAnsi="Calibri" w:cs="Calibri"/>
      <w:sz w:val="24"/>
      <w:szCs w:val="24"/>
      <w:lang w:val="en-AU"/>
    </w:rPr>
  </w:style>
  <w:style w:type="paragraph" w:styleId="a3">
    <w:name w:val="Title"/>
    <w:basedOn w:val="a"/>
    <w:link w:val="a4"/>
    <w:uiPriority w:val="99"/>
    <w:qFormat/>
    <w:rsid w:val="00DE1A35"/>
    <w:pPr>
      <w:jc w:val="center"/>
    </w:pPr>
    <w:rPr>
      <w:sz w:val="28"/>
      <w:szCs w:val="28"/>
      <w:lang w:val="ro-RO"/>
    </w:rPr>
  </w:style>
  <w:style w:type="character" w:customStyle="1" w:styleId="a4">
    <w:name w:val="Название Знак"/>
    <w:basedOn w:val="a0"/>
    <w:link w:val="a3"/>
    <w:uiPriority w:val="99"/>
    <w:locked/>
    <w:rsid w:val="00064EC4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a5">
    <w:name w:val="Subtitle"/>
    <w:basedOn w:val="a"/>
    <w:link w:val="a6"/>
    <w:uiPriority w:val="99"/>
    <w:qFormat/>
    <w:rsid w:val="00DE1A35"/>
    <w:pPr>
      <w:jc w:val="center"/>
    </w:pPr>
    <w:rPr>
      <w:b/>
      <w:bCs/>
      <w:sz w:val="28"/>
      <w:szCs w:val="28"/>
      <w:lang w:val="ro-RO"/>
    </w:rPr>
  </w:style>
  <w:style w:type="character" w:customStyle="1" w:styleId="a6">
    <w:name w:val="Подзаголовок Знак"/>
    <w:basedOn w:val="a0"/>
    <w:link w:val="a5"/>
    <w:uiPriority w:val="99"/>
    <w:locked/>
    <w:rsid w:val="00064EC4"/>
    <w:rPr>
      <w:rFonts w:ascii="Cambria" w:hAnsi="Cambria" w:cs="Cambria"/>
      <w:sz w:val="24"/>
      <w:szCs w:val="24"/>
      <w:lang w:val="en-AU"/>
    </w:rPr>
  </w:style>
  <w:style w:type="paragraph" w:styleId="a7">
    <w:name w:val="Body Text"/>
    <w:basedOn w:val="a"/>
    <w:link w:val="a8"/>
    <w:uiPriority w:val="99"/>
    <w:rsid w:val="00DE1A35"/>
    <w:pPr>
      <w:tabs>
        <w:tab w:val="left" w:pos="851"/>
        <w:tab w:val="left" w:pos="5103"/>
      </w:tabs>
      <w:jc w:val="both"/>
    </w:pPr>
    <w:rPr>
      <w:sz w:val="28"/>
      <w:szCs w:val="28"/>
      <w:lang w:val="ro-RO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64EC4"/>
    <w:rPr>
      <w:sz w:val="20"/>
      <w:szCs w:val="20"/>
      <w:lang w:val="en-AU"/>
    </w:rPr>
  </w:style>
  <w:style w:type="paragraph" w:styleId="21">
    <w:name w:val="Body Text Indent 2"/>
    <w:basedOn w:val="a"/>
    <w:link w:val="22"/>
    <w:uiPriority w:val="99"/>
    <w:rsid w:val="00DE1A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4EC4"/>
    <w:rPr>
      <w:sz w:val="20"/>
      <w:szCs w:val="20"/>
      <w:lang w:val="en-AU"/>
    </w:rPr>
  </w:style>
  <w:style w:type="paragraph" w:styleId="a9">
    <w:name w:val="Body Text Indent"/>
    <w:basedOn w:val="a"/>
    <w:link w:val="aa"/>
    <w:uiPriority w:val="99"/>
    <w:rsid w:val="00DE1A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64EC4"/>
    <w:rPr>
      <w:sz w:val="20"/>
      <w:szCs w:val="20"/>
      <w:lang w:val="en-AU"/>
    </w:rPr>
  </w:style>
  <w:style w:type="paragraph" w:styleId="23">
    <w:name w:val="Body Text 2"/>
    <w:basedOn w:val="a"/>
    <w:link w:val="24"/>
    <w:uiPriority w:val="99"/>
    <w:rsid w:val="00DE1A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4EC4"/>
    <w:rPr>
      <w:sz w:val="20"/>
      <w:szCs w:val="20"/>
      <w:lang w:val="en-AU"/>
    </w:rPr>
  </w:style>
  <w:style w:type="paragraph" w:styleId="31">
    <w:name w:val="Body Text 3"/>
    <w:basedOn w:val="a"/>
    <w:link w:val="32"/>
    <w:uiPriority w:val="99"/>
    <w:rsid w:val="00DE1A35"/>
    <w:pPr>
      <w:tabs>
        <w:tab w:val="left" w:pos="567"/>
        <w:tab w:val="left" w:pos="5103"/>
      </w:tabs>
    </w:pPr>
    <w:rPr>
      <w:sz w:val="28"/>
      <w:szCs w:val="28"/>
      <w:lang w:val="ro-RO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64EC4"/>
    <w:rPr>
      <w:sz w:val="16"/>
      <w:szCs w:val="16"/>
      <w:lang w:val="en-AU"/>
    </w:rPr>
  </w:style>
  <w:style w:type="paragraph" w:styleId="ab">
    <w:name w:val="footer"/>
    <w:basedOn w:val="a"/>
    <w:link w:val="ac"/>
    <w:uiPriority w:val="99"/>
    <w:rsid w:val="00D55E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64EC4"/>
    <w:rPr>
      <w:sz w:val="20"/>
      <w:szCs w:val="20"/>
      <w:lang w:val="en-AU"/>
    </w:rPr>
  </w:style>
  <w:style w:type="character" w:styleId="ad">
    <w:name w:val="page number"/>
    <w:basedOn w:val="a0"/>
    <w:uiPriority w:val="99"/>
    <w:rsid w:val="00D55E00"/>
  </w:style>
  <w:style w:type="table" w:styleId="ae">
    <w:name w:val="Table Grid"/>
    <w:basedOn w:val="a1"/>
    <w:uiPriority w:val="99"/>
    <w:rsid w:val="006168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944F9A"/>
    <w:pPr>
      <w:ind w:firstLine="567"/>
      <w:jc w:val="both"/>
    </w:pPr>
    <w:rPr>
      <w:sz w:val="24"/>
      <w:szCs w:val="24"/>
      <w:lang w:val="ru-RU"/>
    </w:rPr>
  </w:style>
  <w:style w:type="paragraph" w:styleId="af0">
    <w:name w:val="Block Text"/>
    <w:basedOn w:val="a"/>
    <w:uiPriority w:val="99"/>
    <w:rsid w:val="00DD1E56"/>
    <w:pPr>
      <w:ind w:left="2160" w:right="-185"/>
    </w:pPr>
    <w:rPr>
      <w:rFonts w:ascii="Arial" w:hAnsi="Arial" w:cs="Arial"/>
      <w:sz w:val="24"/>
      <w:szCs w:val="24"/>
      <w:lang w:val="ro-RO"/>
    </w:rPr>
  </w:style>
  <w:style w:type="paragraph" w:styleId="af1">
    <w:name w:val="header"/>
    <w:basedOn w:val="a"/>
    <w:link w:val="af2"/>
    <w:uiPriority w:val="99"/>
    <w:rsid w:val="003A28E1"/>
    <w:pPr>
      <w:tabs>
        <w:tab w:val="center" w:pos="4819"/>
        <w:tab w:val="right" w:pos="9638"/>
      </w:tabs>
      <w:jc w:val="center"/>
    </w:pPr>
    <w:rPr>
      <w:rFonts w:ascii="Arial" w:hAnsi="Arial" w:cs="Arial"/>
      <w:b/>
      <w:bCs/>
      <w:lang w:val="ro-RO"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3A28E1"/>
    <w:rPr>
      <w:rFonts w:ascii="Arial" w:hAnsi="Arial" w:cs="Arial"/>
      <w:b/>
      <w:bCs/>
      <w:lang w:val="ro-RO" w:eastAsia="en-US"/>
    </w:rPr>
  </w:style>
  <w:style w:type="paragraph" w:customStyle="1" w:styleId="Titolo1Intestazione">
    <w:name w:val="Titolo 1 Intestazione"/>
    <w:basedOn w:val="af1"/>
    <w:uiPriority w:val="99"/>
    <w:rsid w:val="003A28E1"/>
    <w:rPr>
      <w:caps/>
      <w:sz w:val="24"/>
      <w:szCs w:val="24"/>
    </w:rPr>
  </w:style>
  <w:style w:type="paragraph" w:customStyle="1" w:styleId="NumeroRevisione">
    <w:name w:val="Numero Revisione"/>
    <w:basedOn w:val="af1"/>
    <w:uiPriority w:val="99"/>
    <w:rsid w:val="003A28E1"/>
    <w:pPr>
      <w:jc w:val="left"/>
    </w:pPr>
    <w:rPr>
      <w:sz w:val="16"/>
      <w:szCs w:val="16"/>
    </w:rPr>
  </w:style>
  <w:style w:type="paragraph" w:customStyle="1" w:styleId="Revisione">
    <w:name w:val="Revisione"/>
    <w:basedOn w:val="af1"/>
    <w:uiPriority w:val="99"/>
    <w:rsid w:val="003A28E1"/>
    <w:pPr>
      <w:jc w:val="left"/>
    </w:pPr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20168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20168C"/>
    <w:rPr>
      <w:rFonts w:ascii="Tahoma" w:hAnsi="Tahoma" w:cs="Tahoma"/>
      <w:sz w:val="16"/>
      <w:szCs w:val="16"/>
      <w:lang w:val="en-AU"/>
    </w:rPr>
  </w:style>
  <w:style w:type="character" w:styleId="af5">
    <w:name w:val="line number"/>
    <w:basedOn w:val="a0"/>
    <w:uiPriority w:val="99"/>
    <w:rsid w:val="0082218A"/>
  </w:style>
  <w:style w:type="numbering" w:customStyle="1" w:styleId="1">
    <w:name w:val="Стиль1"/>
    <w:rsid w:val="006B1501"/>
    <w:pPr>
      <w:numPr>
        <w:numId w:val="4"/>
      </w:numPr>
    </w:pPr>
  </w:style>
  <w:style w:type="paragraph" w:styleId="af6">
    <w:name w:val="List Paragraph"/>
    <w:basedOn w:val="a"/>
    <w:uiPriority w:val="34"/>
    <w:qFormat/>
    <w:rsid w:val="00E84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B791-5345-44EC-82C7-4D3E5FF8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UNIVERSITATEA DE STAT DE MEDICINĂ ŞI FARMACIE</vt:lpstr>
      <vt:lpstr>UNIVERSITATEA DE STAT DE MEDICINĂ ŞI FARMACIE</vt:lpstr>
    </vt:vector>
  </TitlesOfParts>
  <Company>USMF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STAT DE MEDICINĂ ŞI FARMACIE</dc:title>
  <dc:creator>USMF</dc:creator>
  <cp:lastModifiedBy>Utilizator</cp:lastModifiedBy>
  <cp:revision>2</cp:revision>
  <cp:lastPrinted>2017-09-07T07:56:00Z</cp:lastPrinted>
  <dcterms:created xsi:type="dcterms:W3CDTF">2017-09-13T08:23:00Z</dcterms:created>
  <dcterms:modified xsi:type="dcterms:W3CDTF">2017-09-13T08:23:00Z</dcterms:modified>
</cp:coreProperties>
</file>